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5597" w14:textId="3B908B16" w:rsidR="001A2D62" w:rsidRPr="00AA62D7" w:rsidRDefault="000C61BD" w:rsidP="001A2D62">
      <w:pPr>
        <w:jc w:val="center"/>
        <w:rPr>
          <w:rFonts w:ascii="Times New Roman" w:eastAsiaTheme="minorEastAsia" w:hAnsi="Times New Roman"/>
          <w:lang w:val="en-NZ" w:eastAsia="en-NZ"/>
        </w:rPr>
      </w:pPr>
      <w:proofErr w:type="spellStart"/>
      <w:r w:rsidRPr="00AA62D7">
        <w:rPr>
          <w:rFonts w:ascii="Times New Roman" w:eastAsiaTheme="minorEastAsia" w:hAnsi="Times New Roman"/>
          <w:b/>
          <w:bCs/>
          <w:sz w:val="32"/>
          <w:szCs w:val="32"/>
          <w:lang w:val="en-NZ" w:eastAsia="en-NZ"/>
        </w:rPr>
        <w:t>Warepa</w:t>
      </w:r>
      <w:proofErr w:type="spellEnd"/>
      <w:r w:rsidR="001A2D62" w:rsidRPr="00AA62D7">
        <w:rPr>
          <w:rFonts w:ascii="Times New Roman" w:eastAsiaTheme="minorEastAsia" w:hAnsi="Times New Roman"/>
          <w:b/>
          <w:bCs/>
          <w:sz w:val="32"/>
          <w:szCs w:val="32"/>
          <w:lang w:val="en-NZ" w:eastAsia="en-NZ"/>
        </w:rPr>
        <w:t xml:space="preserve"> School (</w:t>
      </w:r>
      <w:r w:rsidRPr="00AA62D7">
        <w:rPr>
          <w:rFonts w:ascii="Times New Roman" w:eastAsiaTheme="minorEastAsia" w:hAnsi="Times New Roman"/>
          <w:b/>
          <w:bCs/>
          <w:sz w:val="32"/>
          <w:szCs w:val="32"/>
          <w:lang w:val="en-NZ" w:eastAsia="en-NZ"/>
        </w:rPr>
        <w:t>3861</w:t>
      </w:r>
      <w:r w:rsidR="001A2D62" w:rsidRPr="00AA62D7">
        <w:rPr>
          <w:rFonts w:ascii="Times New Roman" w:eastAsiaTheme="minorEastAsia" w:hAnsi="Times New Roman"/>
          <w:b/>
          <w:bCs/>
          <w:sz w:val="32"/>
          <w:szCs w:val="32"/>
          <w:lang w:val="en-NZ" w:eastAsia="en-NZ"/>
        </w:rPr>
        <w:t>)</w:t>
      </w:r>
    </w:p>
    <w:p w14:paraId="0A254645" w14:textId="77777777" w:rsidR="001A2D62" w:rsidRPr="001A2D62" w:rsidRDefault="001A2D62" w:rsidP="001A2D62">
      <w:pPr>
        <w:jc w:val="center"/>
        <w:rPr>
          <w:rFonts w:ascii="Times New Roman" w:eastAsiaTheme="minorEastAsia" w:hAnsi="Times New Roman"/>
          <w:lang w:val="en-NZ" w:eastAsia="en-NZ"/>
        </w:rPr>
      </w:pPr>
      <w:r w:rsidRPr="001A2D62">
        <w:rPr>
          <w:rFonts w:ascii="Times New Roman" w:eastAsiaTheme="minorEastAsia" w:hAnsi="Times New Roman"/>
          <w:b/>
          <w:bCs/>
          <w:sz w:val="32"/>
          <w:szCs w:val="32"/>
          <w:lang w:val="en-NZ" w:eastAsia="en-NZ"/>
        </w:rPr>
        <w:t>Enrolment Scheme</w:t>
      </w:r>
    </w:p>
    <w:p w14:paraId="53057252" w14:textId="1131D81D" w:rsidR="001A2D62" w:rsidRPr="001A2D62" w:rsidRDefault="00230DEC" w:rsidP="001A2D62">
      <w:pPr>
        <w:jc w:val="center"/>
        <w:rPr>
          <w:rFonts w:ascii="Arial" w:eastAsiaTheme="minorEastAsia" w:hAnsi="Arial" w:cs="Arial"/>
          <w:sz w:val="22"/>
          <w:lang w:val="en-NZ" w:eastAsia="en-NZ"/>
        </w:rPr>
      </w:pPr>
      <w:r>
        <w:rPr>
          <w:rFonts w:ascii="Arial" w:eastAsiaTheme="minorEastAsia" w:hAnsi="Arial" w:cs="Arial"/>
          <w:sz w:val="22"/>
          <w:lang w:val="en-NZ" w:eastAsia="en-NZ"/>
        </w:rPr>
        <w:t>Commences</w:t>
      </w:r>
      <w:r w:rsidR="001A2D62" w:rsidRPr="001A2D62">
        <w:rPr>
          <w:rFonts w:ascii="Arial" w:eastAsiaTheme="minorEastAsia" w:hAnsi="Arial" w:cs="Arial"/>
          <w:sz w:val="22"/>
          <w:lang w:val="en-NZ" w:eastAsia="en-NZ"/>
        </w:rPr>
        <w:t xml:space="preserve"> </w:t>
      </w:r>
      <w:r w:rsidR="001A2D62" w:rsidRPr="001A2D62">
        <w:rPr>
          <w:rFonts w:ascii="Arial" w:eastAsiaTheme="minorEastAsia" w:hAnsi="Arial" w:cs="Arial"/>
          <w:color w:val="FF0000"/>
          <w:sz w:val="22"/>
          <w:lang w:val="en-NZ" w:eastAsia="en-NZ"/>
        </w:rPr>
        <w:t>Day Month Year</w:t>
      </w:r>
    </w:p>
    <w:p w14:paraId="12FFA8E8" w14:textId="77777777" w:rsidR="001A2D62" w:rsidRPr="001A2D62" w:rsidRDefault="001A2D62" w:rsidP="001A2D62">
      <w:pPr>
        <w:rPr>
          <w:rFonts w:ascii="Arial" w:eastAsiaTheme="minorEastAsia" w:hAnsi="Arial" w:cs="Arial"/>
          <w:b/>
          <w:bCs/>
          <w:lang w:eastAsia="en-NZ"/>
        </w:rPr>
      </w:pPr>
      <w:r w:rsidRPr="001A2D62">
        <w:rPr>
          <w:rFonts w:ascii="Arial" w:eastAsiaTheme="minorEastAsia" w:hAnsi="Arial" w:cs="Arial"/>
          <w:b/>
          <w:bCs/>
          <w:lang w:eastAsia="en-NZ"/>
        </w:rPr>
        <w:t> </w:t>
      </w:r>
    </w:p>
    <w:p w14:paraId="74FF7C15" w14:textId="4DECD61C" w:rsidR="001A2D62" w:rsidRPr="001A2D62" w:rsidRDefault="001A2D62" w:rsidP="001A2D62">
      <w:pPr>
        <w:rPr>
          <w:rFonts w:ascii="Arial" w:eastAsiaTheme="minorEastAsia" w:hAnsi="Arial" w:cs="Arial"/>
          <w:sz w:val="22"/>
          <w:lang w:eastAsia="en-NZ"/>
        </w:rPr>
      </w:pPr>
      <w:r w:rsidRPr="001A2D62">
        <w:rPr>
          <w:rFonts w:ascii="Arial" w:eastAsiaTheme="minorEastAsia" w:hAnsi="Arial" w:cs="Arial"/>
          <w:sz w:val="22"/>
          <w:lang w:eastAsia="en-NZ"/>
        </w:rPr>
        <w:t xml:space="preserve">The guidelines for development and operation of enrolment schemes are issued under </w:t>
      </w:r>
      <w:r w:rsidR="004C144C">
        <w:rPr>
          <w:rFonts w:ascii="Arial" w:eastAsiaTheme="minorEastAsia" w:hAnsi="Arial" w:cs="Arial"/>
          <w:sz w:val="22"/>
          <w:lang w:eastAsia="en-NZ"/>
        </w:rPr>
        <w:t>Schedule 20, Clause 3 (3) of the Education and Training Act 2020</w:t>
      </w:r>
      <w:r w:rsidRPr="001A2D62">
        <w:rPr>
          <w:rFonts w:ascii="Arial" w:eastAsiaTheme="minorEastAsia" w:hAnsi="Arial" w:cs="Arial"/>
          <w:sz w:val="22"/>
          <w:lang w:eastAsia="en-NZ"/>
        </w:rPr>
        <w:t xml:space="preserve"> for the purpose of describing the basis on which the Secretary’s powers in relation to enrolment schemes will be exercised.</w:t>
      </w:r>
    </w:p>
    <w:p w14:paraId="08482D7D" w14:textId="77777777" w:rsidR="001A2D62" w:rsidRPr="001A2D62" w:rsidRDefault="001A2D62" w:rsidP="001A2D62">
      <w:pPr>
        <w:spacing w:line="276" w:lineRule="auto"/>
        <w:ind w:left="45"/>
        <w:rPr>
          <w:rFonts w:eastAsiaTheme="minorEastAsia" w:cs="Tahoma"/>
          <w:lang w:val="en-NZ" w:eastAsia="en-NZ"/>
        </w:rPr>
      </w:pPr>
    </w:p>
    <w:p w14:paraId="5405D1A0" w14:textId="77777777" w:rsidR="001A2D62" w:rsidRPr="001A2D62" w:rsidRDefault="001A2D62" w:rsidP="001A2D62">
      <w:pPr>
        <w:rPr>
          <w:rFonts w:eastAsiaTheme="minorEastAsia" w:cs="Tahoma"/>
          <w:sz w:val="28"/>
          <w:lang w:val="en-NZ" w:eastAsia="en-NZ"/>
        </w:rPr>
      </w:pPr>
      <w:r w:rsidRPr="001A2D62">
        <w:rPr>
          <w:rFonts w:ascii="Arial" w:eastAsiaTheme="minorEastAsia" w:hAnsi="Arial" w:cs="Arial"/>
          <w:b/>
          <w:bCs/>
          <w:szCs w:val="22"/>
          <w:u w:val="single"/>
          <w:lang w:eastAsia="en-NZ"/>
        </w:rPr>
        <w:t>Home Zone</w:t>
      </w:r>
    </w:p>
    <w:p w14:paraId="7E47D052"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 </w:t>
      </w:r>
    </w:p>
    <w:p w14:paraId="240FDAE4"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All students who live within the home zone described below shall be eligible to enrol at the school.</w:t>
      </w:r>
    </w:p>
    <w:p w14:paraId="0F4D3579" w14:textId="77777777" w:rsidR="001A2D62" w:rsidRDefault="001A2D62" w:rsidP="001A2D62">
      <w:pPr>
        <w:rPr>
          <w:rFonts w:ascii="Arial" w:eastAsiaTheme="minorEastAsia" w:hAnsi="Arial" w:cs="Arial"/>
          <w:b/>
          <w:bCs/>
          <w:sz w:val="22"/>
          <w:szCs w:val="22"/>
          <w:lang w:eastAsia="en-NZ"/>
        </w:rPr>
      </w:pPr>
      <w:r w:rsidRPr="001A2D62">
        <w:rPr>
          <w:rFonts w:ascii="Arial" w:eastAsiaTheme="minorEastAsia" w:hAnsi="Arial" w:cs="Arial"/>
          <w:b/>
          <w:bCs/>
          <w:sz w:val="22"/>
          <w:szCs w:val="22"/>
          <w:lang w:eastAsia="en-NZ"/>
        </w:rPr>
        <w:t> </w:t>
      </w:r>
    </w:p>
    <w:p w14:paraId="200911DD" w14:textId="0D8C6968" w:rsidR="00333F02" w:rsidRDefault="00333F02" w:rsidP="001A2D62">
      <w:pPr>
        <w:rPr>
          <w:rFonts w:ascii="Arial" w:eastAsiaTheme="minorEastAsia" w:hAnsi="Arial" w:cs="Arial"/>
          <w:bCs/>
          <w:sz w:val="22"/>
          <w:szCs w:val="22"/>
          <w:lang w:eastAsia="en-NZ"/>
        </w:rPr>
      </w:pPr>
      <w:r w:rsidRPr="00333F02">
        <w:rPr>
          <w:rFonts w:ascii="Arial" w:eastAsiaTheme="minorEastAsia" w:hAnsi="Arial" w:cs="Arial"/>
          <w:bCs/>
          <w:sz w:val="22"/>
          <w:szCs w:val="22"/>
          <w:lang w:eastAsia="en-NZ"/>
        </w:rPr>
        <w:t>The</w:t>
      </w:r>
      <w:r>
        <w:rPr>
          <w:rFonts w:ascii="Arial" w:eastAsiaTheme="minorEastAsia" w:hAnsi="Arial" w:cs="Arial"/>
          <w:bCs/>
          <w:sz w:val="22"/>
          <w:szCs w:val="22"/>
          <w:lang w:eastAsia="en-NZ"/>
        </w:rPr>
        <w:t xml:space="preserve"> Home Zone </w:t>
      </w:r>
      <w:r w:rsidR="000B1B8A">
        <w:rPr>
          <w:rFonts w:ascii="Arial" w:eastAsiaTheme="minorEastAsia" w:hAnsi="Arial" w:cs="Arial"/>
          <w:bCs/>
          <w:sz w:val="22"/>
          <w:szCs w:val="22"/>
          <w:lang w:eastAsia="en-NZ"/>
        </w:rPr>
        <w:t>includes</w:t>
      </w:r>
      <w:r>
        <w:rPr>
          <w:rFonts w:ascii="Arial" w:eastAsiaTheme="minorEastAsia" w:hAnsi="Arial" w:cs="Arial"/>
          <w:bCs/>
          <w:sz w:val="22"/>
          <w:szCs w:val="22"/>
          <w:lang w:eastAsia="en-NZ"/>
        </w:rPr>
        <w:t xml:space="preserve"> addresses on both sides of the boundary roads mentioned in the description unless otherwise stated</w:t>
      </w:r>
      <w:r w:rsidR="00A378F4">
        <w:rPr>
          <w:rFonts w:ascii="Arial" w:eastAsiaTheme="minorEastAsia" w:hAnsi="Arial" w:cs="Arial"/>
          <w:bCs/>
          <w:sz w:val="22"/>
          <w:szCs w:val="22"/>
          <w:lang w:eastAsia="en-NZ"/>
        </w:rPr>
        <w:t>.</w:t>
      </w:r>
    </w:p>
    <w:p w14:paraId="16FF19E3" w14:textId="77777777" w:rsidR="00333F02" w:rsidRPr="00885DCD" w:rsidRDefault="00333F02" w:rsidP="001A2D62">
      <w:pPr>
        <w:rPr>
          <w:rFonts w:eastAsiaTheme="minorEastAsia" w:cs="Tahoma"/>
          <w:lang w:val="en-NZ" w:eastAsia="en-NZ"/>
        </w:rPr>
      </w:pPr>
    </w:p>
    <w:p w14:paraId="3CD984F5" w14:textId="2A4B188A" w:rsidR="00BC77A2" w:rsidRPr="00885DCD" w:rsidRDefault="00A378F4" w:rsidP="00BC77A2">
      <w:pPr>
        <w:rPr>
          <w:rFonts w:ascii="Arial" w:eastAsiaTheme="minorEastAsia" w:hAnsi="Arial" w:cs="Arial"/>
          <w:sz w:val="22"/>
          <w:lang w:val="en-NZ" w:eastAsia="en-NZ"/>
        </w:rPr>
      </w:pPr>
      <w:r w:rsidRPr="00885DCD">
        <w:rPr>
          <w:rFonts w:ascii="Arial" w:eastAsiaTheme="minorEastAsia" w:hAnsi="Arial" w:cs="Arial"/>
          <w:sz w:val="22"/>
          <w:lang w:val="en-NZ" w:eastAsia="en-NZ"/>
        </w:rPr>
        <w:t>Starting from</w:t>
      </w:r>
      <w:r w:rsidR="000C61BD" w:rsidRPr="00885DCD">
        <w:rPr>
          <w:rFonts w:ascii="Arial" w:eastAsiaTheme="minorEastAsia" w:hAnsi="Arial" w:cs="Arial"/>
          <w:sz w:val="22"/>
          <w:lang w:val="en-NZ" w:eastAsia="en-NZ"/>
        </w:rPr>
        <w:t xml:space="preserve"> the intersection of Fleming Road and </w:t>
      </w:r>
      <w:proofErr w:type="spellStart"/>
      <w:r w:rsidR="000C61BD" w:rsidRPr="00885DCD">
        <w:rPr>
          <w:rFonts w:ascii="Arial" w:eastAsiaTheme="minorEastAsia" w:hAnsi="Arial" w:cs="Arial"/>
          <w:sz w:val="22"/>
          <w:lang w:val="en-NZ" w:eastAsia="en-NZ"/>
        </w:rPr>
        <w:t>Kaihiku</w:t>
      </w:r>
      <w:proofErr w:type="spellEnd"/>
      <w:r w:rsidR="000C61BD" w:rsidRPr="00885DCD">
        <w:rPr>
          <w:rFonts w:ascii="Arial" w:eastAsiaTheme="minorEastAsia" w:hAnsi="Arial" w:cs="Arial"/>
          <w:sz w:val="22"/>
          <w:lang w:val="en-NZ" w:eastAsia="en-NZ"/>
        </w:rPr>
        <w:t xml:space="preserve"> Road</w:t>
      </w:r>
      <w:r w:rsidRPr="00885DCD">
        <w:rPr>
          <w:rFonts w:ascii="Arial" w:eastAsiaTheme="minorEastAsia" w:hAnsi="Arial" w:cs="Arial"/>
          <w:sz w:val="22"/>
          <w:lang w:val="en-NZ" w:eastAsia="en-NZ"/>
        </w:rPr>
        <w:t>,</w:t>
      </w:r>
      <w:r w:rsidR="005862E1" w:rsidRPr="00885DCD">
        <w:rPr>
          <w:rFonts w:ascii="Arial" w:eastAsiaTheme="minorEastAsia" w:hAnsi="Arial" w:cs="Arial"/>
          <w:sz w:val="22"/>
          <w:lang w:val="en-NZ" w:eastAsia="en-NZ"/>
        </w:rPr>
        <w:t xml:space="preserve"> </w:t>
      </w:r>
      <w:r w:rsidRPr="00885DCD">
        <w:rPr>
          <w:rFonts w:ascii="Arial" w:eastAsiaTheme="minorEastAsia" w:hAnsi="Arial" w:cs="Arial"/>
          <w:sz w:val="22"/>
          <w:lang w:val="en-NZ" w:eastAsia="en-NZ"/>
        </w:rPr>
        <w:t>the home zone follows:</w:t>
      </w:r>
      <w:r w:rsidR="00BC77A2" w:rsidRPr="00885DCD">
        <w:rPr>
          <w:rFonts w:ascii="Arial" w:eastAsiaTheme="minorEastAsia" w:hAnsi="Arial" w:cs="Arial"/>
          <w:b/>
          <w:bCs/>
          <w:sz w:val="22"/>
          <w:szCs w:val="22"/>
          <w:lang w:eastAsia="en-NZ"/>
        </w:rPr>
        <w:t> </w:t>
      </w:r>
    </w:p>
    <w:p w14:paraId="782F4765" w14:textId="0B802F70" w:rsidR="00A378F4" w:rsidRPr="00885DCD" w:rsidRDefault="00452BF6" w:rsidP="00A378F4">
      <w:pPr>
        <w:numPr>
          <w:ilvl w:val="0"/>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 xml:space="preserve">East along </w:t>
      </w:r>
      <w:proofErr w:type="spellStart"/>
      <w:r w:rsidRPr="00885DCD">
        <w:rPr>
          <w:rFonts w:ascii="Arial" w:eastAsiaTheme="minorEastAsia" w:hAnsi="Arial" w:cs="Arial"/>
          <w:sz w:val="22"/>
          <w:lang w:val="en-NZ" w:eastAsia="en-NZ"/>
        </w:rPr>
        <w:t>Kaihiku</w:t>
      </w:r>
      <w:proofErr w:type="spellEnd"/>
      <w:r w:rsidRPr="00885DCD">
        <w:rPr>
          <w:rFonts w:ascii="Arial" w:eastAsiaTheme="minorEastAsia" w:hAnsi="Arial" w:cs="Arial"/>
          <w:sz w:val="22"/>
          <w:lang w:val="en-NZ" w:eastAsia="en-NZ"/>
        </w:rPr>
        <w:t xml:space="preserve"> Road until Moa Hill Road</w:t>
      </w:r>
    </w:p>
    <w:p w14:paraId="0EA625A9" w14:textId="6D08C90E" w:rsidR="00452BF6" w:rsidRPr="00885DCD" w:rsidRDefault="00452BF6" w:rsidP="00A378F4">
      <w:pPr>
        <w:numPr>
          <w:ilvl w:val="0"/>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North along Moa Hill Road until Clinton Highway</w:t>
      </w:r>
    </w:p>
    <w:p w14:paraId="3BF3D5DF" w14:textId="0320D185" w:rsidR="00452BF6" w:rsidRPr="00885DCD" w:rsidRDefault="0058291C" w:rsidP="00A378F4">
      <w:pPr>
        <w:numPr>
          <w:ilvl w:val="0"/>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East along Clinton Highway until Jacks Hill Road</w:t>
      </w:r>
    </w:p>
    <w:p w14:paraId="6D1686BE" w14:textId="7A76D05E" w:rsidR="0058291C" w:rsidRPr="00885DCD" w:rsidRDefault="0058291C" w:rsidP="00A378F4">
      <w:pPr>
        <w:numPr>
          <w:ilvl w:val="0"/>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 xml:space="preserve">South along Jacks Hill Road until </w:t>
      </w:r>
      <w:r w:rsidR="002538E7" w:rsidRPr="00885DCD">
        <w:rPr>
          <w:rFonts w:ascii="Arial" w:eastAsiaTheme="minorEastAsia" w:hAnsi="Arial" w:cs="Arial"/>
          <w:sz w:val="22"/>
          <w:lang w:val="en-NZ" w:eastAsia="en-NZ"/>
        </w:rPr>
        <w:t>Old Port Road</w:t>
      </w:r>
    </w:p>
    <w:p w14:paraId="09450E7B" w14:textId="6A7AB932" w:rsidR="002538E7" w:rsidRPr="00885DCD" w:rsidRDefault="002538E7" w:rsidP="00A378F4">
      <w:pPr>
        <w:numPr>
          <w:ilvl w:val="0"/>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 xml:space="preserve">East along Old Port Road until </w:t>
      </w:r>
      <w:r w:rsidR="003D1FD5" w:rsidRPr="00885DCD">
        <w:rPr>
          <w:rFonts w:ascii="Arial" w:eastAsiaTheme="minorEastAsia" w:hAnsi="Arial" w:cs="Arial"/>
          <w:sz w:val="22"/>
          <w:lang w:val="en-NZ" w:eastAsia="en-NZ"/>
        </w:rPr>
        <w:t>Shaws Track</w:t>
      </w:r>
    </w:p>
    <w:p w14:paraId="358A8D58" w14:textId="0DDA9176" w:rsidR="003D1FD5" w:rsidRPr="00885DCD" w:rsidRDefault="00C00E29" w:rsidP="00A378F4">
      <w:pPr>
        <w:numPr>
          <w:ilvl w:val="0"/>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 xml:space="preserve">North and then east along Shaws Track until </w:t>
      </w:r>
      <w:r w:rsidR="00B214FD" w:rsidRPr="00885DCD">
        <w:rPr>
          <w:rFonts w:ascii="Arial" w:eastAsiaTheme="minorEastAsia" w:hAnsi="Arial" w:cs="Arial"/>
          <w:sz w:val="22"/>
          <w:lang w:val="en-NZ" w:eastAsia="en-NZ"/>
        </w:rPr>
        <w:t>Four Mile Creek Road</w:t>
      </w:r>
    </w:p>
    <w:p w14:paraId="56D3B12C" w14:textId="5086B6D1" w:rsidR="00C00E29" w:rsidRPr="00885DCD" w:rsidRDefault="00C00E29" w:rsidP="00C00E29">
      <w:pPr>
        <w:numPr>
          <w:ilvl w:val="1"/>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 xml:space="preserve">Including </w:t>
      </w:r>
      <w:proofErr w:type="spellStart"/>
      <w:r w:rsidR="00AC765D" w:rsidRPr="00885DCD">
        <w:rPr>
          <w:rFonts w:ascii="Arial" w:eastAsiaTheme="minorEastAsia" w:hAnsi="Arial" w:cs="Arial"/>
          <w:sz w:val="22"/>
          <w:lang w:val="en-NZ" w:eastAsia="en-NZ"/>
        </w:rPr>
        <w:t>Toiro</w:t>
      </w:r>
      <w:proofErr w:type="spellEnd"/>
      <w:r w:rsidR="00AC765D" w:rsidRPr="00885DCD">
        <w:rPr>
          <w:rFonts w:ascii="Arial" w:eastAsiaTheme="minorEastAsia" w:hAnsi="Arial" w:cs="Arial"/>
          <w:sz w:val="22"/>
          <w:lang w:val="en-NZ" w:eastAsia="en-NZ"/>
        </w:rPr>
        <w:t xml:space="preserve"> Road</w:t>
      </w:r>
    </w:p>
    <w:p w14:paraId="645EAE8A" w14:textId="1A985687" w:rsidR="00C00E29" w:rsidRPr="00885DCD" w:rsidRDefault="00B214FD" w:rsidP="00A378F4">
      <w:pPr>
        <w:numPr>
          <w:ilvl w:val="0"/>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 xml:space="preserve">North along Four Mile Creek Road until </w:t>
      </w:r>
      <w:r w:rsidR="0010412C" w:rsidRPr="00885DCD">
        <w:rPr>
          <w:rFonts w:ascii="Arial" w:eastAsiaTheme="minorEastAsia" w:hAnsi="Arial" w:cs="Arial"/>
          <w:sz w:val="22"/>
          <w:lang w:val="en-NZ" w:eastAsia="en-NZ"/>
        </w:rPr>
        <w:t>the railway tracks</w:t>
      </w:r>
    </w:p>
    <w:p w14:paraId="5F871954" w14:textId="62ADEDE7" w:rsidR="0010412C" w:rsidRPr="00885DCD" w:rsidRDefault="0010412C" w:rsidP="0010412C">
      <w:pPr>
        <w:numPr>
          <w:ilvl w:val="1"/>
          <w:numId w:val="7"/>
        </w:numPr>
        <w:rPr>
          <w:rFonts w:ascii="Arial" w:eastAsiaTheme="minorEastAsia" w:hAnsi="Arial" w:cs="Arial"/>
          <w:color w:val="FF0000"/>
          <w:sz w:val="22"/>
          <w:lang w:val="en-NZ" w:eastAsia="en-NZ"/>
        </w:rPr>
      </w:pPr>
      <w:r w:rsidRPr="00885DCD">
        <w:rPr>
          <w:rFonts w:ascii="Arial" w:eastAsiaTheme="minorEastAsia" w:hAnsi="Arial" w:cs="Arial"/>
          <w:color w:val="FF0000"/>
          <w:sz w:val="22"/>
          <w:lang w:val="en-NZ" w:eastAsia="en-NZ"/>
        </w:rPr>
        <w:t>Including Four Mile Creek Road to the north of the railway tracks</w:t>
      </w:r>
    </w:p>
    <w:p w14:paraId="73DFA12B" w14:textId="7B351F01" w:rsidR="0010412C" w:rsidRPr="00885DCD" w:rsidRDefault="0010412C" w:rsidP="00A378F4">
      <w:pPr>
        <w:numPr>
          <w:ilvl w:val="0"/>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 xml:space="preserve">East along the southern side of the railway tracks until </w:t>
      </w:r>
      <w:r w:rsidR="005F7995" w:rsidRPr="00885DCD">
        <w:rPr>
          <w:rFonts w:ascii="Arial" w:eastAsiaTheme="minorEastAsia" w:hAnsi="Arial" w:cs="Arial"/>
          <w:sz w:val="22"/>
          <w:lang w:val="en-NZ" w:eastAsia="en-NZ"/>
        </w:rPr>
        <w:t xml:space="preserve">online with the intersection of Fisher Road and </w:t>
      </w:r>
      <w:proofErr w:type="spellStart"/>
      <w:r w:rsidR="005F7995" w:rsidRPr="00885DCD">
        <w:rPr>
          <w:rFonts w:ascii="Arial" w:eastAsiaTheme="minorEastAsia" w:hAnsi="Arial" w:cs="Arial"/>
          <w:sz w:val="22"/>
          <w:lang w:val="en-NZ" w:eastAsia="en-NZ"/>
        </w:rPr>
        <w:t>Kakapuaka</w:t>
      </w:r>
      <w:proofErr w:type="spellEnd"/>
      <w:r w:rsidR="005F7995" w:rsidRPr="00885DCD">
        <w:rPr>
          <w:rFonts w:ascii="Arial" w:eastAsiaTheme="minorEastAsia" w:hAnsi="Arial" w:cs="Arial"/>
          <w:sz w:val="22"/>
          <w:lang w:val="en-NZ" w:eastAsia="en-NZ"/>
        </w:rPr>
        <w:t xml:space="preserve"> Road</w:t>
      </w:r>
    </w:p>
    <w:p w14:paraId="4C6F0B7B" w14:textId="5267565A" w:rsidR="00CB7FB2" w:rsidRPr="00885DCD" w:rsidRDefault="005F7995" w:rsidP="00A378F4">
      <w:pPr>
        <w:numPr>
          <w:ilvl w:val="0"/>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South along</w:t>
      </w:r>
      <w:r w:rsidR="00702A06" w:rsidRPr="00885DCD">
        <w:rPr>
          <w:rFonts w:ascii="Arial" w:eastAsiaTheme="minorEastAsia" w:hAnsi="Arial" w:cs="Arial"/>
          <w:sz w:val="22"/>
          <w:lang w:val="en-NZ" w:eastAsia="en-NZ"/>
        </w:rPr>
        <w:t xml:space="preserve"> the western side of</w:t>
      </w:r>
      <w:r w:rsidRPr="00885DCD">
        <w:rPr>
          <w:rFonts w:ascii="Arial" w:eastAsiaTheme="minorEastAsia" w:hAnsi="Arial" w:cs="Arial"/>
          <w:sz w:val="22"/>
          <w:lang w:val="en-NZ" w:eastAsia="en-NZ"/>
        </w:rPr>
        <w:t xml:space="preserve"> </w:t>
      </w:r>
      <w:proofErr w:type="spellStart"/>
      <w:r w:rsidR="00702A06" w:rsidRPr="00885DCD">
        <w:rPr>
          <w:rFonts w:ascii="Arial" w:eastAsiaTheme="minorEastAsia" w:hAnsi="Arial" w:cs="Arial"/>
          <w:sz w:val="22"/>
          <w:lang w:val="en-NZ" w:eastAsia="en-NZ"/>
        </w:rPr>
        <w:t>Kakapuaka</w:t>
      </w:r>
      <w:proofErr w:type="spellEnd"/>
      <w:r w:rsidR="00702A06" w:rsidRPr="00885DCD">
        <w:rPr>
          <w:rFonts w:ascii="Arial" w:eastAsiaTheme="minorEastAsia" w:hAnsi="Arial" w:cs="Arial"/>
          <w:sz w:val="22"/>
          <w:lang w:val="en-NZ" w:eastAsia="en-NZ"/>
        </w:rPr>
        <w:t xml:space="preserve"> Road until </w:t>
      </w:r>
      <w:r w:rsidR="00CB7FB2" w:rsidRPr="00885DCD">
        <w:rPr>
          <w:rFonts w:ascii="Arial" w:eastAsiaTheme="minorEastAsia" w:hAnsi="Arial" w:cs="Arial"/>
          <w:sz w:val="22"/>
          <w:lang w:val="en-NZ" w:eastAsia="en-NZ"/>
        </w:rPr>
        <w:t>Freezing Works Road</w:t>
      </w:r>
    </w:p>
    <w:p w14:paraId="75A1CE63" w14:textId="28602480" w:rsidR="005F7995" w:rsidRPr="00885DCD" w:rsidRDefault="00CB7FB2" w:rsidP="00A378F4">
      <w:pPr>
        <w:numPr>
          <w:ilvl w:val="0"/>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South along the western side of Freezing Works Road until Gray Road</w:t>
      </w:r>
    </w:p>
    <w:p w14:paraId="40C389DD" w14:textId="655D5D4E" w:rsidR="00CB7FB2" w:rsidRPr="00885DCD" w:rsidRDefault="00CB7FB2" w:rsidP="00A378F4">
      <w:pPr>
        <w:numPr>
          <w:ilvl w:val="0"/>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South</w:t>
      </w:r>
      <w:r w:rsidR="009A3B22" w:rsidRPr="00885DCD">
        <w:rPr>
          <w:rFonts w:ascii="Arial" w:eastAsiaTheme="minorEastAsia" w:hAnsi="Arial" w:cs="Arial"/>
          <w:sz w:val="22"/>
          <w:lang w:val="en-NZ" w:eastAsia="en-NZ"/>
        </w:rPr>
        <w:t>-west</w:t>
      </w:r>
      <w:r w:rsidRPr="00885DCD">
        <w:rPr>
          <w:rFonts w:ascii="Arial" w:eastAsiaTheme="minorEastAsia" w:hAnsi="Arial" w:cs="Arial"/>
          <w:sz w:val="22"/>
          <w:lang w:val="en-NZ" w:eastAsia="en-NZ"/>
        </w:rPr>
        <w:t xml:space="preserve"> along Freezing Works Road until </w:t>
      </w:r>
      <w:proofErr w:type="spellStart"/>
      <w:r w:rsidR="009A3B22" w:rsidRPr="00885DCD">
        <w:rPr>
          <w:rFonts w:ascii="Arial" w:eastAsiaTheme="minorEastAsia" w:hAnsi="Arial" w:cs="Arial"/>
          <w:sz w:val="22"/>
          <w:lang w:val="en-NZ" w:eastAsia="en-NZ"/>
        </w:rPr>
        <w:t>Waitepeka</w:t>
      </w:r>
      <w:proofErr w:type="spellEnd"/>
      <w:r w:rsidR="009A3B22" w:rsidRPr="00885DCD">
        <w:rPr>
          <w:rFonts w:ascii="Arial" w:eastAsiaTheme="minorEastAsia" w:hAnsi="Arial" w:cs="Arial"/>
          <w:sz w:val="22"/>
          <w:lang w:val="en-NZ" w:eastAsia="en-NZ"/>
        </w:rPr>
        <w:t xml:space="preserve"> Road</w:t>
      </w:r>
    </w:p>
    <w:p w14:paraId="3CE62021" w14:textId="79534118" w:rsidR="009A3B22" w:rsidRPr="00885DCD" w:rsidRDefault="009A3B22" w:rsidP="00A378F4">
      <w:pPr>
        <w:numPr>
          <w:ilvl w:val="0"/>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 xml:space="preserve">South along </w:t>
      </w:r>
      <w:proofErr w:type="spellStart"/>
      <w:r w:rsidRPr="00885DCD">
        <w:rPr>
          <w:rFonts w:ascii="Arial" w:eastAsiaTheme="minorEastAsia" w:hAnsi="Arial" w:cs="Arial"/>
          <w:sz w:val="22"/>
          <w:lang w:val="en-NZ" w:eastAsia="en-NZ"/>
        </w:rPr>
        <w:t>Waitepeka</w:t>
      </w:r>
      <w:proofErr w:type="spellEnd"/>
      <w:r w:rsidRPr="00885DCD">
        <w:rPr>
          <w:rFonts w:ascii="Arial" w:eastAsiaTheme="minorEastAsia" w:hAnsi="Arial" w:cs="Arial"/>
          <w:sz w:val="22"/>
          <w:lang w:val="en-NZ" w:eastAsia="en-NZ"/>
        </w:rPr>
        <w:t xml:space="preserve"> Road until </w:t>
      </w:r>
      <w:proofErr w:type="spellStart"/>
      <w:r w:rsidR="0096614D" w:rsidRPr="00885DCD">
        <w:rPr>
          <w:rFonts w:ascii="Arial" w:eastAsiaTheme="minorEastAsia" w:hAnsi="Arial" w:cs="Arial"/>
          <w:sz w:val="22"/>
          <w:lang w:val="en-NZ" w:eastAsia="en-NZ"/>
        </w:rPr>
        <w:t>Waitepeka</w:t>
      </w:r>
      <w:proofErr w:type="spellEnd"/>
      <w:r w:rsidR="0096614D" w:rsidRPr="00885DCD">
        <w:rPr>
          <w:rFonts w:ascii="Arial" w:eastAsiaTheme="minorEastAsia" w:hAnsi="Arial" w:cs="Arial"/>
          <w:sz w:val="22"/>
          <w:lang w:val="en-NZ" w:eastAsia="en-NZ"/>
        </w:rPr>
        <w:t xml:space="preserve"> School Road</w:t>
      </w:r>
    </w:p>
    <w:p w14:paraId="1E451A84" w14:textId="7EA0459C" w:rsidR="0096614D" w:rsidRPr="00885DCD" w:rsidRDefault="0096614D" w:rsidP="00A378F4">
      <w:pPr>
        <w:numPr>
          <w:ilvl w:val="0"/>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 xml:space="preserve">West along </w:t>
      </w:r>
      <w:proofErr w:type="spellStart"/>
      <w:r w:rsidRPr="00885DCD">
        <w:rPr>
          <w:rFonts w:ascii="Arial" w:eastAsiaTheme="minorEastAsia" w:hAnsi="Arial" w:cs="Arial"/>
          <w:sz w:val="22"/>
          <w:lang w:val="en-NZ" w:eastAsia="en-NZ"/>
        </w:rPr>
        <w:t>Waitepeka</w:t>
      </w:r>
      <w:proofErr w:type="spellEnd"/>
      <w:r w:rsidRPr="00885DCD">
        <w:rPr>
          <w:rFonts w:ascii="Arial" w:eastAsiaTheme="minorEastAsia" w:hAnsi="Arial" w:cs="Arial"/>
          <w:sz w:val="22"/>
          <w:lang w:val="en-NZ" w:eastAsia="en-NZ"/>
        </w:rPr>
        <w:t xml:space="preserve"> School Road until Chester Hill Road</w:t>
      </w:r>
    </w:p>
    <w:p w14:paraId="13F717F5" w14:textId="55F55894" w:rsidR="0096614D" w:rsidRPr="00885DCD" w:rsidRDefault="004B039C" w:rsidP="00A378F4">
      <w:pPr>
        <w:numPr>
          <w:ilvl w:val="0"/>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West along Chester Hill Road until</w:t>
      </w:r>
      <w:r w:rsidR="00883AC7" w:rsidRPr="00885DCD">
        <w:rPr>
          <w:rFonts w:ascii="Arial" w:eastAsiaTheme="minorEastAsia" w:hAnsi="Arial" w:cs="Arial"/>
          <w:sz w:val="22"/>
          <w:lang w:val="en-NZ" w:eastAsia="en-NZ"/>
        </w:rPr>
        <w:t xml:space="preserve"> its intersection with</w:t>
      </w:r>
      <w:r w:rsidRPr="00885DCD">
        <w:rPr>
          <w:rFonts w:ascii="Arial" w:eastAsiaTheme="minorEastAsia" w:hAnsi="Arial" w:cs="Arial"/>
          <w:sz w:val="22"/>
          <w:lang w:val="en-NZ" w:eastAsia="en-NZ"/>
        </w:rPr>
        <w:t xml:space="preserve"> </w:t>
      </w:r>
      <w:proofErr w:type="spellStart"/>
      <w:r w:rsidRPr="00885DCD">
        <w:rPr>
          <w:rFonts w:ascii="Arial" w:eastAsiaTheme="minorEastAsia" w:hAnsi="Arial" w:cs="Arial"/>
          <w:sz w:val="22"/>
          <w:lang w:val="en-NZ" w:eastAsia="en-NZ"/>
        </w:rPr>
        <w:t>Hillfoot</w:t>
      </w:r>
      <w:proofErr w:type="spellEnd"/>
      <w:r w:rsidRPr="00885DCD">
        <w:rPr>
          <w:rFonts w:ascii="Arial" w:eastAsiaTheme="minorEastAsia" w:hAnsi="Arial" w:cs="Arial"/>
          <w:sz w:val="22"/>
          <w:lang w:val="en-NZ" w:eastAsia="en-NZ"/>
        </w:rPr>
        <w:t xml:space="preserve"> Road</w:t>
      </w:r>
      <w:r w:rsidR="00883AC7" w:rsidRPr="00885DCD">
        <w:rPr>
          <w:rFonts w:ascii="Arial" w:eastAsiaTheme="minorEastAsia" w:hAnsi="Arial" w:cs="Arial"/>
          <w:sz w:val="22"/>
          <w:lang w:val="en-NZ" w:eastAsia="en-NZ"/>
        </w:rPr>
        <w:t xml:space="preserve"> and Gunn Road</w:t>
      </w:r>
    </w:p>
    <w:p w14:paraId="037108D1" w14:textId="105FB504" w:rsidR="004B039C" w:rsidRPr="00885DCD" w:rsidRDefault="004B039C" w:rsidP="004B039C">
      <w:pPr>
        <w:numPr>
          <w:ilvl w:val="1"/>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I</w:t>
      </w:r>
      <w:r w:rsidR="009D7A17" w:rsidRPr="00885DCD">
        <w:rPr>
          <w:rFonts w:ascii="Arial" w:eastAsiaTheme="minorEastAsia" w:hAnsi="Arial" w:cs="Arial"/>
          <w:sz w:val="22"/>
          <w:lang w:val="en-NZ" w:eastAsia="en-NZ"/>
        </w:rPr>
        <w:t xml:space="preserve">ncluding all side streets </w:t>
      </w:r>
      <w:proofErr w:type="gramStart"/>
      <w:r w:rsidR="009D7A17" w:rsidRPr="00885DCD">
        <w:rPr>
          <w:rFonts w:ascii="Arial" w:eastAsiaTheme="minorEastAsia" w:hAnsi="Arial" w:cs="Arial"/>
          <w:sz w:val="22"/>
          <w:lang w:val="en-NZ" w:eastAsia="en-NZ"/>
        </w:rPr>
        <w:t>off of</w:t>
      </w:r>
      <w:proofErr w:type="gramEnd"/>
      <w:r w:rsidR="009D7A17" w:rsidRPr="00885DCD">
        <w:rPr>
          <w:rFonts w:ascii="Arial" w:eastAsiaTheme="minorEastAsia" w:hAnsi="Arial" w:cs="Arial"/>
          <w:sz w:val="22"/>
          <w:lang w:val="en-NZ" w:eastAsia="en-NZ"/>
        </w:rPr>
        <w:t xml:space="preserve"> Chester Hill Road</w:t>
      </w:r>
    </w:p>
    <w:p w14:paraId="102FB7EF" w14:textId="4F705566" w:rsidR="004B039C" w:rsidRPr="00885DCD" w:rsidRDefault="00883AC7" w:rsidP="00A378F4">
      <w:pPr>
        <w:numPr>
          <w:ilvl w:val="0"/>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 xml:space="preserve">South along Gunn Road until </w:t>
      </w:r>
      <w:proofErr w:type="spellStart"/>
      <w:r w:rsidR="00B64197" w:rsidRPr="00885DCD">
        <w:rPr>
          <w:rFonts w:ascii="Arial" w:eastAsiaTheme="minorEastAsia" w:hAnsi="Arial" w:cs="Arial"/>
          <w:sz w:val="22"/>
          <w:lang w:val="en-NZ" w:eastAsia="en-NZ"/>
        </w:rPr>
        <w:t>Glenfalloch</w:t>
      </w:r>
      <w:proofErr w:type="spellEnd"/>
      <w:r w:rsidR="00B64197" w:rsidRPr="00885DCD">
        <w:rPr>
          <w:rFonts w:ascii="Arial" w:eastAsiaTheme="minorEastAsia" w:hAnsi="Arial" w:cs="Arial"/>
          <w:sz w:val="22"/>
          <w:lang w:val="en-NZ" w:eastAsia="en-NZ"/>
        </w:rPr>
        <w:t xml:space="preserve"> Road</w:t>
      </w:r>
    </w:p>
    <w:p w14:paraId="5D55781C" w14:textId="2A4CF576" w:rsidR="00B64197" w:rsidRPr="00885DCD" w:rsidRDefault="00B64197" w:rsidP="00A378F4">
      <w:pPr>
        <w:numPr>
          <w:ilvl w:val="0"/>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 xml:space="preserve">North along </w:t>
      </w:r>
      <w:proofErr w:type="spellStart"/>
      <w:r w:rsidRPr="00885DCD">
        <w:rPr>
          <w:rFonts w:ascii="Arial" w:eastAsiaTheme="minorEastAsia" w:hAnsi="Arial" w:cs="Arial"/>
          <w:sz w:val="22"/>
          <w:lang w:val="en-NZ" w:eastAsia="en-NZ"/>
        </w:rPr>
        <w:t>Glenfalloch</w:t>
      </w:r>
      <w:proofErr w:type="spellEnd"/>
      <w:r w:rsidRPr="00885DCD">
        <w:rPr>
          <w:rFonts w:ascii="Arial" w:eastAsiaTheme="minorEastAsia" w:hAnsi="Arial" w:cs="Arial"/>
          <w:sz w:val="22"/>
          <w:lang w:val="en-NZ" w:eastAsia="en-NZ"/>
        </w:rPr>
        <w:t xml:space="preserve"> Road until </w:t>
      </w:r>
      <w:proofErr w:type="spellStart"/>
      <w:r w:rsidRPr="00885DCD">
        <w:rPr>
          <w:rFonts w:ascii="Arial" w:eastAsiaTheme="minorEastAsia" w:hAnsi="Arial" w:cs="Arial"/>
          <w:sz w:val="22"/>
          <w:lang w:val="en-NZ" w:eastAsia="en-NZ"/>
        </w:rPr>
        <w:t>Hillfoot</w:t>
      </w:r>
      <w:proofErr w:type="spellEnd"/>
      <w:r w:rsidRPr="00885DCD">
        <w:rPr>
          <w:rFonts w:ascii="Arial" w:eastAsiaTheme="minorEastAsia" w:hAnsi="Arial" w:cs="Arial"/>
          <w:sz w:val="22"/>
          <w:lang w:val="en-NZ" w:eastAsia="en-NZ"/>
        </w:rPr>
        <w:t xml:space="preserve"> Road</w:t>
      </w:r>
    </w:p>
    <w:p w14:paraId="4C02615D" w14:textId="25DE422C" w:rsidR="00B64197" w:rsidRPr="00885DCD" w:rsidRDefault="00B64197" w:rsidP="00B64197">
      <w:pPr>
        <w:numPr>
          <w:ilvl w:val="1"/>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 xml:space="preserve">Including </w:t>
      </w:r>
      <w:proofErr w:type="spellStart"/>
      <w:r w:rsidRPr="00885DCD">
        <w:rPr>
          <w:rFonts w:ascii="Arial" w:eastAsiaTheme="minorEastAsia" w:hAnsi="Arial" w:cs="Arial"/>
          <w:sz w:val="22"/>
          <w:lang w:val="en-NZ" w:eastAsia="en-NZ"/>
        </w:rPr>
        <w:t>Glenfalloch</w:t>
      </w:r>
      <w:proofErr w:type="spellEnd"/>
      <w:r w:rsidRPr="00885DCD">
        <w:rPr>
          <w:rFonts w:ascii="Arial" w:eastAsiaTheme="minorEastAsia" w:hAnsi="Arial" w:cs="Arial"/>
          <w:sz w:val="22"/>
          <w:lang w:val="en-NZ" w:eastAsia="en-NZ"/>
        </w:rPr>
        <w:t xml:space="preserve"> Road to the south of Gunn Road</w:t>
      </w:r>
    </w:p>
    <w:p w14:paraId="10F63FF7" w14:textId="1FB998AE" w:rsidR="00B64197" w:rsidRPr="00885DCD" w:rsidRDefault="000574DE" w:rsidP="00A378F4">
      <w:pPr>
        <w:numPr>
          <w:ilvl w:val="0"/>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 xml:space="preserve">West along </w:t>
      </w:r>
      <w:proofErr w:type="spellStart"/>
      <w:r w:rsidRPr="00885DCD">
        <w:rPr>
          <w:rFonts w:ascii="Arial" w:eastAsiaTheme="minorEastAsia" w:hAnsi="Arial" w:cs="Arial"/>
          <w:sz w:val="22"/>
          <w:lang w:val="en-NZ" w:eastAsia="en-NZ"/>
        </w:rPr>
        <w:t>Hillfoot</w:t>
      </w:r>
      <w:proofErr w:type="spellEnd"/>
      <w:r w:rsidRPr="00885DCD">
        <w:rPr>
          <w:rFonts w:ascii="Arial" w:eastAsiaTheme="minorEastAsia" w:hAnsi="Arial" w:cs="Arial"/>
          <w:sz w:val="22"/>
          <w:lang w:val="en-NZ" w:eastAsia="en-NZ"/>
        </w:rPr>
        <w:t xml:space="preserve"> Road until Fleming Road</w:t>
      </w:r>
    </w:p>
    <w:p w14:paraId="127FB5DC" w14:textId="7BD26C7F" w:rsidR="000574DE" w:rsidRPr="00885DCD" w:rsidRDefault="000574DE" w:rsidP="000574DE">
      <w:pPr>
        <w:numPr>
          <w:ilvl w:val="1"/>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 xml:space="preserve">Including 1404 </w:t>
      </w:r>
      <w:proofErr w:type="spellStart"/>
      <w:r w:rsidRPr="00885DCD">
        <w:rPr>
          <w:rFonts w:ascii="Arial" w:eastAsiaTheme="minorEastAsia" w:hAnsi="Arial" w:cs="Arial"/>
          <w:sz w:val="22"/>
          <w:lang w:val="en-NZ" w:eastAsia="en-NZ"/>
        </w:rPr>
        <w:t>Hillfoot</w:t>
      </w:r>
      <w:proofErr w:type="spellEnd"/>
      <w:r w:rsidRPr="00885DCD">
        <w:rPr>
          <w:rFonts w:ascii="Arial" w:eastAsiaTheme="minorEastAsia" w:hAnsi="Arial" w:cs="Arial"/>
          <w:sz w:val="22"/>
          <w:lang w:val="en-NZ" w:eastAsia="en-NZ"/>
        </w:rPr>
        <w:t xml:space="preserve"> Road</w:t>
      </w:r>
    </w:p>
    <w:p w14:paraId="4F5A9FB1" w14:textId="79DB9EDF" w:rsidR="000574DE" w:rsidRPr="00885DCD" w:rsidRDefault="00885DCD" w:rsidP="00A378F4">
      <w:pPr>
        <w:numPr>
          <w:ilvl w:val="0"/>
          <w:numId w:val="7"/>
        </w:numPr>
        <w:rPr>
          <w:rFonts w:ascii="Arial" w:eastAsiaTheme="minorEastAsia" w:hAnsi="Arial" w:cs="Arial"/>
          <w:sz w:val="22"/>
          <w:lang w:val="en-NZ" w:eastAsia="en-NZ"/>
        </w:rPr>
      </w:pPr>
      <w:r w:rsidRPr="00885DCD">
        <w:rPr>
          <w:rFonts w:ascii="Arial" w:eastAsiaTheme="minorEastAsia" w:hAnsi="Arial" w:cs="Arial"/>
          <w:sz w:val="22"/>
          <w:lang w:val="en-NZ" w:eastAsia="en-NZ"/>
        </w:rPr>
        <w:t xml:space="preserve">North-east along Fleming Road until </w:t>
      </w:r>
      <w:proofErr w:type="spellStart"/>
      <w:r w:rsidRPr="00885DCD">
        <w:rPr>
          <w:rFonts w:ascii="Arial" w:eastAsiaTheme="minorEastAsia" w:hAnsi="Arial" w:cs="Arial"/>
          <w:sz w:val="22"/>
          <w:lang w:val="en-NZ" w:eastAsia="en-NZ"/>
        </w:rPr>
        <w:t>Kaihiku</w:t>
      </w:r>
      <w:proofErr w:type="spellEnd"/>
      <w:r w:rsidRPr="00885DCD">
        <w:rPr>
          <w:rFonts w:ascii="Arial" w:eastAsiaTheme="minorEastAsia" w:hAnsi="Arial" w:cs="Arial"/>
          <w:sz w:val="22"/>
          <w:lang w:val="en-NZ" w:eastAsia="en-NZ"/>
        </w:rPr>
        <w:t xml:space="preserve"> Road</w:t>
      </w:r>
    </w:p>
    <w:p w14:paraId="60534C9F" w14:textId="77777777" w:rsidR="001A2D62" w:rsidRDefault="001A2D62" w:rsidP="001A2D62">
      <w:pPr>
        <w:rPr>
          <w:rFonts w:ascii="Arial" w:eastAsiaTheme="minorEastAsia" w:hAnsi="Arial" w:cs="Arial"/>
          <w:sz w:val="22"/>
          <w:szCs w:val="22"/>
          <w:lang w:eastAsia="en-NZ"/>
        </w:rPr>
      </w:pPr>
      <w:r w:rsidRPr="001A2D62">
        <w:rPr>
          <w:rFonts w:ascii="Arial" w:eastAsiaTheme="minorEastAsia" w:hAnsi="Arial" w:cs="Arial"/>
          <w:sz w:val="22"/>
          <w:szCs w:val="22"/>
          <w:lang w:eastAsia="en-NZ"/>
        </w:rPr>
        <w:t> </w:t>
      </w:r>
    </w:p>
    <w:p w14:paraId="76AF5F67" w14:textId="168F44CB" w:rsidR="00021C16" w:rsidRDefault="000B1B8A" w:rsidP="001A2D62">
      <w:pPr>
        <w:rPr>
          <w:rFonts w:ascii="Arial" w:eastAsiaTheme="minorEastAsia" w:hAnsi="Arial" w:cs="Arial"/>
          <w:sz w:val="22"/>
          <w:szCs w:val="22"/>
          <w:lang w:eastAsia="en-NZ"/>
        </w:rPr>
      </w:pPr>
      <w:r>
        <w:rPr>
          <w:rFonts w:ascii="Arial" w:eastAsiaTheme="minorEastAsia" w:hAnsi="Arial" w:cs="Arial"/>
          <w:sz w:val="22"/>
          <w:szCs w:val="22"/>
          <w:lang w:eastAsia="en-NZ"/>
        </w:rPr>
        <w:t>Each year, applications for enrolment in the following year from in-zone students will be sought by a date that will be published by public notice in a medium appropriate to the area served by the school. This will enable the board to assess the number of places that can be made available to students who live outside the home zone.</w:t>
      </w:r>
    </w:p>
    <w:p w14:paraId="40EBE4FC" w14:textId="77777777" w:rsidR="00021C16" w:rsidRPr="001A2D62" w:rsidRDefault="00021C16" w:rsidP="001A2D62">
      <w:pPr>
        <w:rPr>
          <w:rFonts w:eastAsiaTheme="minorEastAsia" w:cs="Tahoma"/>
          <w:lang w:val="en-NZ" w:eastAsia="en-NZ"/>
        </w:rPr>
      </w:pPr>
    </w:p>
    <w:p w14:paraId="34BC670C"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sz w:val="28"/>
          <w:lang w:val="en-NZ" w:eastAsia="en-NZ"/>
        </w:rPr>
      </w:pPr>
      <w:r w:rsidRPr="001A2D62">
        <w:rPr>
          <w:rFonts w:ascii="Arial" w:eastAsiaTheme="minorEastAsia" w:hAnsi="Arial" w:cs="Arial"/>
          <w:b/>
          <w:bCs/>
          <w:szCs w:val="22"/>
          <w:u w:val="single"/>
          <w:lang w:eastAsia="en-NZ"/>
        </w:rPr>
        <w:t>Special Programmes</w:t>
      </w:r>
    </w:p>
    <w:p w14:paraId="3ACA067C"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lang w:val="en-NZ" w:eastAsia="en-NZ"/>
        </w:rPr>
      </w:pPr>
      <w:r w:rsidRPr="001A2D62">
        <w:rPr>
          <w:rFonts w:ascii="Arial" w:eastAsiaTheme="minorEastAsia" w:hAnsi="Arial" w:cs="Arial"/>
          <w:b/>
          <w:bCs/>
          <w:sz w:val="22"/>
          <w:szCs w:val="22"/>
          <w:lang w:eastAsia="en-NZ"/>
        </w:rPr>
        <w:t> </w:t>
      </w:r>
    </w:p>
    <w:p w14:paraId="736795B1"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lang w:val="en-NZ" w:eastAsia="en-NZ"/>
        </w:rPr>
      </w:pPr>
      <w:r w:rsidRPr="001A2D62">
        <w:rPr>
          <w:rFonts w:ascii="Arial" w:eastAsiaTheme="minorEastAsia" w:hAnsi="Arial" w:cs="Arial"/>
          <w:sz w:val="22"/>
          <w:szCs w:val="22"/>
          <w:lang w:eastAsia="en-NZ"/>
        </w:rPr>
        <w:lastRenderedPageBreak/>
        <w:t>This priority category is not applicable at this school because the school does not run a Special programme approved by the Secretary.</w:t>
      </w:r>
      <w:r w:rsidRPr="001A2D62">
        <w:rPr>
          <w:rFonts w:ascii="Arial" w:eastAsiaTheme="minorEastAsia" w:hAnsi="Arial" w:cs="Arial"/>
          <w:sz w:val="22"/>
          <w:szCs w:val="22"/>
          <w:lang w:eastAsia="en-NZ"/>
        </w:rPr>
        <w:br/>
      </w:r>
    </w:p>
    <w:p w14:paraId="67E68E8D"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w:t>
      </w:r>
    </w:p>
    <w:p w14:paraId="7260C319" w14:textId="77777777" w:rsidR="00C53F31" w:rsidRPr="001A2D62" w:rsidRDefault="00C53F31" w:rsidP="001A2D62">
      <w:pPr>
        <w:rPr>
          <w:rFonts w:eastAsiaTheme="minorEastAsia" w:cs="Tahoma"/>
          <w:lang w:val="en-NZ" w:eastAsia="en-NZ"/>
        </w:rPr>
      </w:pPr>
    </w:p>
    <w:p w14:paraId="4045504F" w14:textId="77777777" w:rsidR="001A2D62" w:rsidRPr="001A2D62" w:rsidRDefault="001A2D62" w:rsidP="001A2D62">
      <w:pPr>
        <w:rPr>
          <w:rFonts w:eastAsiaTheme="minorEastAsia" w:cs="Tahoma"/>
          <w:sz w:val="28"/>
          <w:lang w:val="en-NZ" w:eastAsia="en-NZ"/>
        </w:rPr>
      </w:pPr>
      <w:r w:rsidRPr="001A2D62">
        <w:rPr>
          <w:rFonts w:ascii="Arial" w:eastAsiaTheme="minorEastAsia" w:hAnsi="Arial" w:cs="Arial"/>
          <w:b/>
          <w:bCs/>
          <w:szCs w:val="22"/>
          <w:u w:val="single"/>
          <w:lang w:eastAsia="en-NZ"/>
        </w:rPr>
        <w:t>Out of Zone Enrolments</w:t>
      </w:r>
    </w:p>
    <w:p w14:paraId="3E26C961"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 </w:t>
      </w:r>
    </w:p>
    <w:p w14:paraId="7108708B" w14:textId="6EB1D93D"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xml:space="preserve">Each year the </w:t>
      </w:r>
      <w:r w:rsidR="00230DEC">
        <w:rPr>
          <w:rFonts w:ascii="Arial" w:eastAsiaTheme="minorEastAsia" w:hAnsi="Arial" w:cs="Arial"/>
          <w:sz w:val="22"/>
          <w:szCs w:val="22"/>
          <w:lang w:eastAsia="en-NZ"/>
        </w:rPr>
        <w:t>School Board</w:t>
      </w:r>
      <w:r w:rsidRPr="001A2D62">
        <w:rPr>
          <w:rFonts w:ascii="Arial" w:eastAsiaTheme="minorEastAsia" w:hAnsi="Arial" w:cs="Arial"/>
          <w:sz w:val="22"/>
          <w:szCs w:val="22"/>
          <w:lang w:eastAsia="en-NZ"/>
        </w:rPr>
        <w:t xml:space="preserve"> will determine the number of places which are likely to be available in the following</w:t>
      </w:r>
      <w:r w:rsidR="00F51497">
        <w:rPr>
          <w:rFonts w:ascii="Arial" w:eastAsiaTheme="minorEastAsia" w:hAnsi="Arial" w:cs="Arial"/>
          <w:sz w:val="22"/>
          <w:szCs w:val="22"/>
          <w:lang w:eastAsia="en-NZ"/>
        </w:rPr>
        <w:t xml:space="preserve"> enrolment period(s)</w:t>
      </w:r>
      <w:r w:rsidRPr="001A2D62">
        <w:rPr>
          <w:rFonts w:ascii="Arial" w:eastAsiaTheme="minorEastAsia" w:hAnsi="Arial" w:cs="Arial"/>
          <w:sz w:val="22"/>
          <w:szCs w:val="22"/>
          <w:lang w:eastAsia="en-NZ"/>
        </w:rPr>
        <w:t xml:space="preserve"> for the enrolment of students who live outside the home zone. The Board will publish this information </w:t>
      </w:r>
      <w:r w:rsidR="00665480" w:rsidRPr="001A2D62">
        <w:rPr>
          <w:rFonts w:ascii="Arial" w:eastAsiaTheme="minorEastAsia" w:hAnsi="Arial" w:cs="Arial"/>
          <w:sz w:val="22"/>
          <w:szCs w:val="22"/>
          <w:lang w:eastAsia="en-NZ"/>
        </w:rPr>
        <w:t xml:space="preserve">by </w:t>
      </w:r>
      <w:r w:rsidR="00665480">
        <w:rPr>
          <w:rFonts w:ascii="Arial" w:eastAsiaTheme="minorEastAsia" w:hAnsi="Arial" w:cs="Arial"/>
          <w:sz w:val="22"/>
          <w:szCs w:val="22"/>
          <w:lang w:eastAsia="en-NZ"/>
        </w:rPr>
        <w:t xml:space="preserve">public </w:t>
      </w:r>
      <w:r w:rsidR="00665480" w:rsidRPr="001A2D62">
        <w:rPr>
          <w:rFonts w:ascii="Arial" w:eastAsiaTheme="minorEastAsia" w:hAnsi="Arial" w:cs="Arial"/>
          <w:sz w:val="22"/>
          <w:szCs w:val="22"/>
          <w:lang w:eastAsia="en-NZ"/>
        </w:rPr>
        <w:t xml:space="preserve">notice in a </w:t>
      </w:r>
      <w:r w:rsidR="00665480">
        <w:rPr>
          <w:rFonts w:ascii="Arial" w:eastAsiaTheme="minorEastAsia" w:hAnsi="Arial" w:cs="Arial"/>
          <w:sz w:val="22"/>
          <w:szCs w:val="22"/>
          <w:lang w:eastAsia="en-NZ"/>
        </w:rPr>
        <w:t>medium appropriate to</w:t>
      </w:r>
      <w:r w:rsidR="00665480" w:rsidRPr="001A2D62">
        <w:rPr>
          <w:rFonts w:ascii="Arial" w:eastAsiaTheme="minorEastAsia" w:hAnsi="Arial" w:cs="Arial"/>
          <w:sz w:val="22"/>
          <w:szCs w:val="22"/>
          <w:lang w:eastAsia="en-NZ"/>
        </w:rPr>
        <w:t xml:space="preserve"> the area served by the school</w:t>
      </w:r>
      <w:r w:rsidRPr="001A2D62">
        <w:rPr>
          <w:rFonts w:ascii="Arial" w:eastAsiaTheme="minorEastAsia" w:hAnsi="Arial" w:cs="Arial"/>
          <w:sz w:val="22"/>
          <w:szCs w:val="22"/>
          <w:lang w:eastAsia="en-NZ"/>
        </w:rPr>
        <w:t>. The notice will indicate how applications are to be made and will specify a date by which all applications must be received.</w:t>
      </w:r>
    </w:p>
    <w:p w14:paraId="6BD26A52" w14:textId="77777777" w:rsidR="001A2D62" w:rsidRPr="001A2D62" w:rsidRDefault="001A2D62" w:rsidP="001A2D62">
      <w:pPr>
        <w:tabs>
          <w:tab w:val="left" w:pos="1740"/>
        </w:tabs>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p>
    <w:p w14:paraId="0245C64D"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Applications for enrolments will be processed in the following order of priority:</w:t>
      </w:r>
    </w:p>
    <w:p w14:paraId="49D52AD9" w14:textId="77777777" w:rsidR="001A2D62" w:rsidRPr="001A2D62" w:rsidRDefault="001A2D62" w:rsidP="001A2D62">
      <w:pPr>
        <w:tabs>
          <w:tab w:val="left" w:pos="2790"/>
        </w:tabs>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p>
    <w:p w14:paraId="11D9AD7D" w14:textId="77777777" w:rsidR="001A2D62" w:rsidRPr="001A2D62" w:rsidRDefault="001A2D62" w:rsidP="001A2D62">
      <w:pPr>
        <w:spacing w:line="276" w:lineRule="auto"/>
        <w:ind w:left="2160" w:hanging="2160"/>
        <w:rPr>
          <w:rFonts w:eastAsiaTheme="minorEastAsia" w:cs="Tahoma"/>
          <w:lang w:val="en-NZ" w:eastAsia="en-NZ"/>
        </w:rPr>
      </w:pPr>
      <w:proofErr w:type="gramStart"/>
      <w:r w:rsidRPr="001A2D62">
        <w:rPr>
          <w:rFonts w:ascii="Arial" w:eastAsiaTheme="minorEastAsia" w:hAnsi="Arial" w:cs="Arial"/>
          <w:b/>
          <w:bCs/>
          <w:sz w:val="22"/>
          <w:szCs w:val="22"/>
          <w:u w:val="single"/>
          <w:lang w:eastAsia="en-NZ"/>
        </w:rPr>
        <w:t>First Priority</w:t>
      </w:r>
      <w:proofErr w:type="gramEnd"/>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             This priority is not applicable at this school because the school does not run a special programme approved by the Secretary for Education.</w:t>
      </w:r>
    </w:p>
    <w:p w14:paraId="66E1590B"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Second Priority</w:t>
      </w:r>
      <w:r w:rsidRPr="001A2D62">
        <w:rPr>
          <w:rFonts w:ascii="Arial" w:eastAsiaTheme="minorEastAsia" w:hAnsi="Arial" w:cs="Arial"/>
          <w:sz w:val="22"/>
          <w:szCs w:val="22"/>
          <w:lang w:eastAsia="en-NZ"/>
        </w:rPr>
        <w:t>          will be given to applicants who are siblings of current students.</w:t>
      </w:r>
    </w:p>
    <w:p w14:paraId="6E21E385"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Third Priority</w:t>
      </w:r>
      <w:r w:rsidRPr="001A2D62">
        <w:rPr>
          <w:rFonts w:ascii="Arial" w:eastAsiaTheme="minorEastAsia" w:hAnsi="Arial" w:cs="Arial"/>
          <w:sz w:val="22"/>
          <w:szCs w:val="22"/>
          <w:lang w:eastAsia="en-NZ"/>
        </w:rPr>
        <w:t>             will be given to applicants who are siblings of former students.</w:t>
      </w:r>
    </w:p>
    <w:p w14:paraId="25224E11"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Fourth Priority</w:t>
      </w:r>
      <w:r w:rsidRPr="001A2D62">
        <w:rPr>
          <w:rFonts w:ascii="Arial" w:eastAsiaTheme="minorEastAsia" w:hAnsi="Arial" w:cs="Arial"/>
          <w:sz w:val="22"/>
          <w:szCs w:val="22"/>
          <w:lang w:eastAsia="en-NZ"/>
        </w:rPr>
        <w:t>           will be given to any applicant who is a child of a former student of the school.</w:t>
      </w:r>
    </w:p>
    <w:p w14:paraId="3019B99E"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Fifth Priority</w:t>
      </w:r>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will be given to any applicant who is either a child of an employee of the board of the school or a child of a member of the board of the school.</w:t>
      </w:r>
    </w:p>
    <w:p w14:paraId="65F2BB43"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Sixth Priority</w:t>
      </w:r>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will be given to all other applicants.</w:t>
      </w:r>
    </w:p>
    <w:p w14:paraId="2C06E384" w14:textId="77777777" w:rsidR="001A2D62" w:rsidRPr="001A2D62" w:rsidRDefault="001A2D62" w:rsidP="001A2D62">
      <w:pPr>
        <w:tabs>
          <w:tab w:val="left" w:pos="5325"/>
        </w:tabs>
        <w:ind w:left="2160" w:hanging="2160"/>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r w:rsidRPr="001A2D62">
        <w:rPr>
          <w:rFonts w:ascii="Arial" w:eastAsiaTheme="minorEastAsia" w:hAnsi="Arial" w:cs="Arial"/>
          <w:sz w:val="22"/>
          <w:szCs w:val="22"/>
          <w:lang w:eastAsia="en-NZ"/>
        </w:rPr>
        <w:tab/>
      </w:r>
    </w:p>
    <w:p w14:paraId="1F530131" w14:textId="77777777" w:rsidR="001A2D62" w:rsidRPr="001A2D62" w:rsidRDefault="001A2D62" w:rsidP="001A2D62">
      <w:pPr>
        <w:ind w:left="2160" w:hanging="2160"/>
        <w:rPr>
          <w:rFonts w:eastAsiaTheme="minorEastAsia" w:cs="Tahoma"/>
          <w:lang w:val="en-NZ" w:eastAsia="en-NZ"/>
        </w:rPr>
      </w:pPr>
      <w:r w:rsidRPr="001A2D62">
        <w:rPr>
          <w:rFonts w:ascii="Arial" w:eastAsiaTheme="minorEastAsia" w:hAnsi="Arial" w:cs="Arial"/>
          <w:sz w:val="22"/>
          <w:szCs w:val="22"/>
          <w:lang w:eastAsia="en-NZ"/>
        </w:rPr>
        <w:t> </w:t>
      </w:r>
    </w:p>
    <w:p w14:paraId="0D3197B5" w14:textId="3362869E" w:rsidR="001A2D62" w:rsidRPr="001A2D62" w:rsidRDefault="001A2D62" w:rsidP="004C144C">
      <w:pPr>
        <w:rPr>
          <w:rFonts w:ascii="Arial" w:eastAsiaTheme="minorEastAsia" w:hAnsi="Arial" w:cs="Arial"/>
          <w:sz w:val="22"/>
          <w:szCs w:val="22"/>
          <w:lang w:eastAsia="en-NZ"/>
        </w:rPr>
      </w:pPr>
      <w:r w:rsidRPr="001A2D62">
        <w:rPr>
          <w:rFonts w:ascii="Arial" w:eastAsiaTheme="minorEastAsia" w:hAnsi="Arial" w:cs="Arial"/>
          <w:sz w:val="22"/>
          <w:szCs w:val="22"/>
          <w:lang w:eastAsia="en-NZ"/>
        </w:rPr>
        <w:t xml:space="preserve">If there are more applicants in </w:t>
      </w:r>
      <w:r w:rsidR="00BC77A2">
        <w:rPr>
          <w:rFonts w:ascii="Arial" w:eastAsiaTheme="minorEastAsia" w:hAnsi="Arial" w:cs="Arial"/>
          <w:sz w:val="22"/>
          <w:szCs w:val="22"/>
          <w:lang w:eastAsia="en-NZ"/>
        </w:rPr>
        <w:t>any</w:t>
      </w:r>
      <w:r w:rsidRPr="001A2D62">
        <w:rPr>
          <w:rFonts w:ascii="Arial" w:eastAsiaTheme="minorEastAsia" w:hAnsi="Arial" w:cs="Arial"/>
          <w:sz w:val="22"/>
          <w:szCs w:val="22"/>
          <w:lang w:eastAsia="en-NZ"/>
        </w:rPr>
        <w:t xml:space="preserve"> priority groups</w:t>
      </w:r>
      <w:r w:rsidR="004C144C">
        <w:rPr>
          <w:rFonts w:ascii="Arial" w:eastAsiaTheme="minorEastAsia" w:hAnsi="Arial" w:cs="Arial"/>
          <w:sz w:val="22"/>
          <w:szCs w:val="22"/>
          <w:lang w:eastAsia="en-NZ"/>
        </w:rPr>
        <w:t xml:space="preserve"> </w:t>
      </w:r>
      <w:r w:rsidRPr="001A2D62">
        <w:rPr>
          <w:rFonts w:ascii="Arial" w:eastAsiaTheme="minorEastAsia" w:hAnsi="Arial" w:cs="Arial"/>
          <w:sz w:val="22"/>
          <w:szCs w:val="22"/>
          <w:lang w:eastAsia="en-NZ"/>
        </w:rPr>
        <w:t xml:space="preserve">than there are places available, </w:t>
      </w:r>
      <w:r w:rsidR="00E458DB">
        <w:rPr>
          <w:rFonts w:ascii="Arial" w:eastAsiaTheme="minorEastAsia" w:hAnsi="Arial" w:cs="Arial"/>
          <w:sz w:val="22"/>
          <w:szCs w:val="22"/>
          <w:lang w:eastAsia="en-NZ"/>
        </w:rPr>
        <w:t>s</w:t>
      </w:r>
      <w:r w:rsidRPr="001A2D62">
        <w:rPr>
          <w:rFonts w:ascii="Arial" w:eastAsiaTheme="minorEastAsia" w:hAnsi="Arial" w:cs="Arial"/>
          <w:sz w:val="22"/>
          <w:szCs w:val="22"/>
          <w:lang w:eastAsia="en-NZ"/>
        </w:rPr>
        <w:t xml:space="preserve">election within the priority group will be by ballot conducted in accordance with </w:t>
      </w:r>
      <w:hyperlink r:id="rId5" w:history="1">
        <w:r w:rsidRPr="00581664">
          <w:rPr>
            <w:rStyle w:val="Hyperlink"/>
            <w:rFonts w:ascii="Arial" w:eastAsiaTheme="minorEastAsia" w:hAnsi="Arial" w:cs="Arial"/>
            <w:sz w:val="22"/>
            <w:szCs w:val="22"/>
            <w:lang w:eastAsia="en-NZ"/>
          </w:rPr>
          <w:t>instructions by the</w:t>
        </w:r>
        <w:r w:rsidR="004C144C" w:rsidRPr="00581664">
          <w:rPr>
            <w:rStyle w:val="Hyperlink"/>
            <w:rFonts w:ascii="Arial" w:eastAsiaTheme="minorEastAsia" w:hAnsi="Arial" w:cs="Arial"/>
            <w:sz w:val="22"/>
            <w:szCs w:val="22"/>
            <w:lang w:eastAsia="en-NZ"/>
          </w:rPr>
          <w:t xml:space="preserve"> </w:t>
        </w:r>
        <w:r w:rsidRPr="00581664">
          <w:rPr>
            <w:rStyle w:val="Hyperlink"/>
            <w:rFonts w:ascii="Arial" w:eastAsiaTheme="minorEastAsia" w:hAnsi="Arial" w:cs="Arial"/>
            <w:sz w:val="22"/>
            <w:szCs w:val="22"/>
            <w:lang w:eastAsia="en-NZ"/>
          </w:rPr>
          <w:t>Secretary</w:t>
        </w:r>
      </w:hyperlink>
      <w:r w:rsidR="004C144C">
        <w:rPr>
          <w:rFonts w:ascii="Arial" w:eastAsiaTheme="minorEastAsia" w:hAnsi="Arial" w:cs="Arial"/>
          <w:sz w:val="22"/>
          <w:szCs w:val="22"/>
          <w:lang w:eastAsia="en-NZ"/>
        </w:rPr>
        <w:t>,</w:t>
      </w:r>
      <w:r w:rsidRPr="001A2D62">
        <w:rPr>
          <w:rFonts w:ascii="Arial" w:eastAsiaTheme="minorEastAsia" w:hAnsi="Arial" w:cs="Arial"/>
          <w:sz w:val="22"/>
          <w:szCs w:val="22"/>
          <w:lang w:eastAsia="en-NZ"/>
        </w:rPr>
        <w:t xml:space="preserve"> </w:t>
      </w:r>
      <w:r w:rsidR="004C144C">
        <w:rPr>
          <w:rFonts w:ascii="Arial" w:eastAsiaTheme="minorEastAsia" w:hAnsi="Arial" w:cs="Arial"/>
          <w:sz w:val="22"/>
          <w:szCs w:val="22"/>
          <w:lang w:eastAsia="en-NZ"/>
        </w:rPr>
        <w:t>u</w:t>
      </w:r>
      <w:r w:rsidRPr="001A2D62">
        <w:rPr>
          <w:rFonts w:ascii="Arial" w:eastAsiaTheme="minorEastAsia" w:hAnsi="Arial" w:cs="Arial"/>
          <w:sz w:val="22"/>
          <w:szCs w:val="22"/>
          <w:lang w:eastAsia="en-NZ"/>
        </w:rPr>
        <w:t xml:space="preserve">nder </w:t>
      </w:r>
      <w:hyperlink r:id="rId6" w:history="1">
        <w:r w:rsidR="004C144C" w:rsidRPr="00581664">
          <w:rPr>
            <w:rStyle w:val="Hyperlink"/>
            <w:rFonts w:ascii="Arial" w:eastAsiaTheme="minorEastAsia" w:hAnsi="Arial" w:cs="Arial"/>
            <w:sz w:val="22"/>
            <w:szCs w:val="22"/>
            <w:lang w:eastAsia="en-NZ"/>
          </w:rPr>
          <w:t>Schedule 20, Clause 3 (1)</w:t>
        </w:r>
      </w:hyperlink>
      <w:r w:rsidR="004C144C">
        <w:rPr>
          <w:rFonts w:ascii="Arial" w:eastAsiaTheme="minorEastAsia" w:hAnsi="Arial" w:cs="Arial"/>
          <w:sz w:val="22"/>
          <w:szCs w:val="22"/>
          <w:lang w:eastAsia="en-NZ"/>
        </w:rPr>
        <w:t xml:space="preserve"> of the Education and Training Act 2020</w:t>
      </w:r>
      <w:r w:rsidRPr="001A2D62">
        <w:rPr>
          <w:rFonts w:ascii="Arial" w:eastAsiaTheme="minorEastAsia" w:hAnsi="Arial" w:cs="Arial"/>
          <w:sz w:val="22"/>
          <w:szCs w:val="22"/>
          <w:lang w:eastAsia="en-NZ"/>
        </w:rPr>
        <w:t xml:space="preserve">. Parents will be informed of the date of any ballot by </w:t>
      </w:r>
      <w:r w:rsidR="00E458DB">
        <w:rPr>
          <w:rFonts w:ascii="Arial" w:eastAsiaTheme="minorEastAsia" w:hAnsi="Arial" w:cs="Arial"/>
          <w:sz w:val="22"/>
          <w:szCs w:val="22"/>
          <w:lang w:eastAsia="en-NZ"/>
        </w:rPr>
        <w:t xml:space="preserve">public </w:t>
      </w:r>
      <w:r w:rsidRPr="001A2D62">
        <w:rPr>
          <w:rFonts w:ascii="Arial" w:eastAsiaTheme="minorEastAsia" w:hAnsi="Arial" w:cs="Arial"/>
          <w:sz w:val="22"/>
          <w:szCs w:val="22"/>
          <w:lang w:eastAsia="en-NZ"/>
        </w:rPr>
        <w:t xml:space="preserve">notice in a </w:t>
      </w:r>
      <w:r w:rsidR="00E458DB">
        <w:rPr>
          <w:rFonts w:ascii="Arial" w:eastAsiaTheme="minorEastAsia" w:hAnsi="Arial" w:cs="Arial"/>
          <w:sz w:val="22"/>
          <w:szCs w:val="22"/>
          <w:lang w:eastAsia="en-NZ"/>
        </w:rPr>
        <w:t>medium appropriate to</w:t>
      </w:r>
      <w:r w:rsidRPr="001A2D62">
        <w:rPr>
          <w:rFonts w:ascii="Arial" w:eastAsiaTheme="minorEastAsia" w:hAnsi="Arial" w:cs="Arial"/>
          <w:sz w:val="22"/>
          <w:szCs w:val="22"/>
          <w:lang w:eastAsia="en-NZ"/>
        </w:rPr>
        <w:t xml:space="preserve"> the area served by the school.</w:t>
      </w:r>
    </w:p>
    <w:p w14:paraId="42959FB2"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w:t>
      </w:r>
    </w:p>
    <w:p w14:paraId="011C3833" w14:textId="53647CFE" w:rsidR="001A2D62" w:rsidRPr="001A2D62" w:rsidRDefault="001A2D62" w:rsidP="001A2D62">
      <w:pPr>
        <w:rPr>
          <w:rFonts w:ascii="Arial" w:eastAsiaTheme="minorEastAsia" w:hAnsi="Arial" w:cs="Arial"/>
          <w:b/>
          <w:lang w:val="en-NZ" w:eastAsia="en-NZ"/>
        </w:rPr>
      </w:pPr>
      <w:r w:rsidRPr="001A2D62">
        <w:rPr>
          <w:rFonts w:ascii="Arial" w:eastAsiaTheme="minorEastAsia" w:hAnsi="Arial" w:cs="Arial"/>
          <w:b/>
          <w:sz w:val="22"/>
          <w:szCs w:val="22"/>
          <w:lang w:val="en-NZ" w:eastAsia="en-NZ"/>
        </w:rPr>
        <w:t>Applicants</w:t>
      </w:r>
      <w:r w:rsidR="00F51497">
        <w:rPr>
          <w:rFonts w:ascii="Arial" w:eastAsiaTheme="minorEastAsia" w:hAnsi="Arial" w:cs="Arial"/>
          <w:b/>
          <w:sz w:val="22"/>
          <w:szCs w:val="22"/>
          <w:lang w:val="en-NZ" w:eastAsia="en-NZ"/>
        </w:rPr>
        <w:t xml:space="preserve"> may be required to give proof of</w:t>
      </w:r>
      <w:r w:rsidR="00BC77A2">
        <w:rPr>
          <w:rFonts w:ascii="Arial" w:eastAsiaTheme="minorEastAsia" w:hAnsi="Arial" w:cs="Arial"/>
          <w:b/>
          <w:sz w:val="22"/>
          <w:szCs w:val="22"/>
          <w:lang w:val="en-NZ" w:eastAsia="en-NZ"/>
        </w:rPr>
        <w:t xml:space="preserve"> In Zone </w:t>
      </w:r>
      <w:r w:rsidR="00F51497">
        <w:rPr>
          <w:rFonts w:ascii="Arial" w:eastAsiaTheme="minorEastAsia" w:hAnsi="Arial" w:cs="Arial"/>
          <w:b/>
          <w:sz w:val="22"/>
          <w:szCs w:val="22"/>
          <w:lang w:val="en-NZ" w:eastAsia="en-NZ"/>
        </w:rPr>
        <w:t>address</w:t>
      </w:r>
      <w:r w:rsidR="00BC77A2">
        <w:rPr>
          <w:rFonts w:ascii="Arial" w:eastAsiaTheme="minorEastAsia" w:hAnsi="Arial" w:cs="Arial"/>
          <w:b/>
          <w:sz w:val="22"/>
          <w:szCs w:val="22"/>
          <w:lang w:val="en-NZ" w:eastAsia="en-NZ"/>
        </w:rPr>
        <w:t>,</w:t>
      </w:r>
      <w:r w:rsidR="00F51497">
        <w:rPr>
          <w:rFonts w:ascii="Arial" w:eastAsiaTheme="minorEastAsia" w:hAnsi="Arial" w:cs="Arial"/>
          <w:b/>
          <w:sz w:val="22"/>
          <w:szCs w:val="22"/>
          <w:lang w:val="en-NZ" w:eastAsia="en-NZ"/>
        </w:rPr>
        <w:t xml:space="preserve"> or </w:t>
      </w:r>
      <w:r w:rsidR="00BC77A2">
        <w:rPr>
          <w:rFonts w:ascii="Arial" w:eastAsiaTheme="minorEastAsia" w:hAnsi="Arial" w:cs="Arial"/>
          <w:b/>
          <w:sz w:val="22"/>
          <w:szCs w:val="22"/>
          <w:lang w:val="en-NZ" w:eastAsia="en-NZ"/>
        </w:rPr>
        <w:t>proof to support</w:t>
      </w:r>
      <w:r w:rsidR="00F51497">
        <w:rPr>
          <w:rFonts w:ascii="Arial" w:eastAsiaTheme="minorEastAsia" w:hAnsi="Arial" w:cs="Arial"/>
          <w:b/>
          <w:sz w:val="22"/>
          <w:szCs w:val="22"/>
          <w:lang w:val="en-NZ" w:eastAsia="en-NZ"/>
        </w:rPr>
        <w:t xml:space="preserve"> </w:t>
      </w:r>
      <w:r w:rsidR="00BC77A2">
        <w:rPr>
          <w:rFonts w:ascii="Arial" w:eastAsiaTheme="minorEastAsia" w:hAnsi="Arial" w:cs="Arial"/>
          <w:b/>
          <w:sz w:val="22"/>
          <w:szCs w:val="22"/>
          <w:lang w:val="en-NZ" w:eastAsia="en-NZ"/>
        </w:rPr>
        <w:t xml:space="preserve">their application </w:t>
      </w:r>
      <w:r w:rsidR="00F51497">
        <w:rPr>
          <w:rFonts w:ascii="Arial" w:eastAsiaTheme="minorEastAsia" w:hAnsi="Arial" w:cs="Arial"/>
          <w:b/>
          <w:sz w:val="22"/>
          <w:szCs w:val="22"/>
          <w:lang w:val="en-NZ" w:eastAsia="en-NZ"/>
        </w:rPr>
        <w:t>if</w:t>
      </w:r>
      <w:r w:rsidR="00F51497" w:rsidRPr="001A2D62">
        <w:rPr>
          <w:rFonts w:ascii="Arial" w:eastAsiaTheme="minorEastAsia" w:hAnsi="Arial" w:cs="Arial"/>
          <w:b/>
          <w:sz w:val="22"/>
          <w:szCs w:val="22"/>
          <w:lang w:val="en-NZ" w:eastAsia="en-NZ"/>
        </w:rPr>
        <w:t xml:space="preserve"> seeking</w:t>
      </w:r>
      <w:r w:rsidR="00BC77A2">
        <w:rPr>
          <w:rFonts w:ascii="Arial" w:eastAsiaTheme="minorEastAsia" w:hAnsi="Arial" w:cs="Arial"/>
          <w:b/>
          <w:sz w:val="22"/>
          <w:szCs w:val="22"/>
          <w:lang w:val="en-NZ" w:eastAsia="en-NZ"/>
        </w:rPr>
        <w:t xml:space="preserve"> enrolment under the Out of Zone priorities</w:t>
      </w:r>
      <w:r w:rsidR="00F51497">
        <w:rPr>
          <w:rFonts w:ascii="Arial" w:eastAsiaTheme="minorEastAsia" w:hAnsi="Arial" w:cs="Arial"/>
          <w:b/>
          <w:sz w:val="22"/>
          <w:szCs w:val="22"/>
          <w:lang w:val="en-NZ" w:eastAsia="en-NZ"/>
        </w:rPr>
        <w:t>.</w:t>
      </w:r>
    </w:p>
    <w:p w14:paraId="32A4A969" w14:textId="77777777" w:rsidR="001A2D62" w:rsidRPr="001A2D62" w:rsidRDefault="001A2D62" w:rsidP="001A2D62">
      <w:pPr>
        <w:rPr>
          <w:rFonts w:eastAsiaTheme="minorEastAsia" w:cs="Tahoma"/>
          <w:lang w:val="en-NZ" w:eastAsia="en-NZ"/>
        </w:rPr>
      </w:pPr>
      <w:r w:rsidRPr="001A2D62">
        <w:rPr>
          <w:rFonts w:eastAsiaTheme="minorEastAsia" w:cs="Tahoma"/>
          <w:lang w:eastAsia="en-NZ"/>
        </w:rPr>
        <w:t> </w:t>
      </w:r>
    </w:p>
    <w:p w14:paraId="7203F36A" w14:textId="77777777" w:rsidR="001A2D62" w:rsidRPr="001A2D62" w:rsidRDefault="001A2D62" w:rsidP="001A2D62">
      <w:pPr>
        <w:rPr>
          <w:rFonts w:eastAsiaTheme="minorEastAsia" w:cs="Tahoma"/>
          <w:lang w:val="en-NZ" w:eastAsia="en-NZ"/>
        </w:rPr>
      </w:pPr>
      <w:r w:rsidRPr="001A2D62">
        <w:rPr>
          <w:rFonts w:eastAsiaTheme="minorEastAsia" w:cs="Tahoma"/>
          <w:lang w:eastAsia="en-NZ"/>
        </w:rPr>
        <w:t> </w:t>
      </w:r>
    </w:p>
    <w:p w14:paraId="1C9E1FC9" w14:textId="77777777" w:rsidR="00F05F17" w:rsidRDefault="00F05F17"/>
    <w:sectPr w:rsidR="00F05F17" w:rsidSect="00CD20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0E4B7EE9"/>
    <w:multiLevelType w:val="hybridMultilevel"/>
    <w:tmpl w:val="2BA24B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305B96"/>
    <w:multiLevelType w:val="hybridMultilevel"/>
    <w:tmpl w:val="C1B6E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9F07ED7"/>
    <w:multiLevelType w:val="hybridMultilevel"/>
    <w:tmpl w:val="F0C4331A"/>
    <w:lvl w:ilvl="0" w:tplc="9938944E">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470A205C"/>
    <w:multiLevelType w:val="hybridMultilevel"/>
    <w:tmpl w:val="F11C7266"/>
    <w:lvl w:ilvl="0" w:tplc="FFFFFFFF">
      <w:start w:val="1"/>
      <w:numFmt w:val="lowerRoman"/>
      <w:lvlText w:val="(%1)"/>
      <w:lvlJc w:val="left"/>
      <w:pPr>
        <w:ind w:left="1080" w:hanging="72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9F4897"/>
    <w:multiLevelType w:val="hybridMultilevel"/>
    <w:tmpl w:val="F0C4331A"/>
    <w:lvl w:ilvl="0" w:tplc="9938944E">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6CD87996"/>
    <w:multiLevelType w:val="hybridMultilevel"/>
    <w:tmpl w:val="F11C7266"/>
    <w:lvl w:ilvl="0" w:tplc="21147A6E">
      <w:start w:val="1"/>
      <w:numFmt w:val="lowerRoman"/>
      <w:lvlText w:val="(%1)"/>
      <w:lvlJc w:val="left"/>
      <w:pPr>
        <w:ind w:left="1080" w:hanging="720"/>
      </w:pPr>
      <w:rPr>
        <w:rFonts w:hint="default"/>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308436731">
    <w:abstractNumId w:val="9"/>
  </w:num>
  <w:num w:numId="2" w16cid:durableId="197859774">
    <w:abstractNumId w:val="0"/>
  </w:num>
  <w:num w:numId="3" w16cid:durableId="1163279721">
    <w:abstractNumId w:val="4"/>
  </w:num>
  <w:num w:numId="4" w16cid:durableId="935676015">
    <w:abstractNumId w:val="1"/>
  </w:num>
  <w:num w:numId="5" w16cid:durableId="831991250">
    <w:abstractNumId w:val="11"/>
  </w:num>
  <w:num w:numId="6" w16cid:durableId="238100304">
    <w:abstractNumId w:val="6"/>
  </w:num>
  <w:num w:numId="7" w16cid:durableId="913079517">
    <w:abstractNumId w:val="2"/>
  </w:num>
  <w:num w:numId="8" w16cid:durableId="1928733769">
    <w:abstractNumId w:val="3"/>
  </w:num>
  <w:num w:numId="9" w16cid:durableId="414591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8324822">
    <w:abstractNumId w:val="5"/>
  </w:num>
  <w:num w:numId="11" w16cid:durableId="446193586">
    <w:abstractNumId w:val="10"/>
  </w:num>
  <w:num w:numId="12" w16cid:durableId="6613950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62"/>
    <w:rsid w:val="00021C16"/>
    <w:rsid w:val="00027FC5"/>
    <w:rsid w:val="000574DE"/>
    <w:rsid w:val="000B1B8A"/>
    <w:rsid w:val="000C438E"/>
    <w:rsid w:val="000C61BD"/>
    <w:rsid w:val="00100CC1"/>
    <w:rsid w:val="0010412C"/>
    <w:rsid w:val="0016202D"/>
    <w:rsid w:val="001A2D62"/>
    <w:rsid w:val="001F704B"/>
    <w:rsid w:val="00216EE2"/>
    <w:rsid w:val="00230DEC"/>
    <w:rsid w:val="002538E7"/>
    <w:rsid w:val="00273083"/>
    <w:rsid w:val="002D5A65"/>
    <w:rsid w:val="00333F02"/>
    <w:rsid w:val="003D1FD5"/>
    <w:rsid w:val="00452BF6"/>
    <w:rsid w:val="004B039C"/>
    <w:rsid w:val="004C144C"/>
    <w:rsid w:val="00536390"/>
    <w:rsid w:val="00581664"/>
    <w:rsid w:val="0058291C"/>
    <w:rsid w:val="005862E1"/>
    <w:rsid w:val="005F7995"/>
    <w:rsid w:val="00665480"/>
    <w:rsid w:val="00702A06"/>
    <w:rsid w:val="00724E3D"/>
    <w:rsid w:val="00731CBD"/>
    <w:rsid w:val="007341CA"/>
    <w:rsid w:val="00846716"/>
    <w:rsid w:val="00877A97"/>
    <w:rsid w:val="00883AC7"/>
    <w:rsid w:val="00885DCD"/>
    <w:rsid w:val="00956066"/>
    <w:rsid w:val="0096614D"/>
    <w:rsid w:val="00980067"/>
    <w:rsid w:val="009A3B22"/>
    <w:rsid w:val="009B7517"/>
    <w:rsid w:val="009D7A17"/>
    <w:rsid w:val="00A378F4"/>
    <w:rsid w:val="00AA62D7"/>
    <w:rsid w:val="00AC765D"/>
    <w:rsid w:val="00B214FD"/>
    <w:rsid w:val="00B64197"/>
    <w:rsid w:val="00BC77A2"/>
    <w:rsid w:val="00C00E29"/>
    <w:rsid w:val="00C4160F"/>
    <w:rsid w:val="00C53F31"/>
    <w:rsid w:val="00C678D2"/>
    <w:rsid w:val="00C94F2A"/>
    <w:rsid w:val="00CB7FB2"/>
    <w:rsid w:val="00CD20E7"/>
    <w:rsid w:val="00D30649"/>
    <w:rsid w:val="00D453D2"/>
    <w:rsid w:val="00DC2BDF"/>
    <w:rsid w:val="00E12A2F"/>
    <w:rsid w:val="00E458DB"/>
    <w:rsid w:val="00F05F17"/>
    <w:rsid w:val="00F51497"/>
    <w:rsid w:val="00FF33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B2C11"/>
  <w15:docId w15:val="{B9719D71-958B-48CD-AC53-150380F0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CD20E7"/>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CD20E7"/>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CD20E7"/>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CD20E7"/>
    <w:pPr>
      <w:keepNext/>
      <w:spacing w:before="60" w:line="280" w:lineRule="exact"/>
      <w:outlineLvl w:val="3"/>
    </w:pPr>
    <w:rPr>
      <w:b/>
      <w:szCs w:val="20"/>
      <w:lang w:val="en-NZ"/>
    </w:rPr>
  </w:style>
  <w:style w:type="paragraph" w:styleId="Heading5">
    <w:name w:val="heading 5"/>
    <w:basedOn w:val="Normal"/>
    <w:next w:val="Normal"/>
    <w:link w:val="Heading5Char"/>
    <w:uiPriority w:val="9"/>
    <w:unhideWhenUsed/>
    <w:qFormat/>
    <w:rsid w:val="00D3064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20E7"/>
    <w:pPr>
      <w:spacing w:before="60" w:after="220" w:line="280" w:lineRule="exact"/>
    </w:pPr>
    <w:rPr>
      <w:rFonts w:ascii="Arial" w:hAnsi="Arial"/>
      <w:szCs w:val="20"/>
      <w:lang w:val="en-NZ"/>
    </w:rPr>
  </w:style>
  <w:style w:type="paragraph" w:styleId="PlainText">
    <w:name w:val="Plain Text"/>
    <w:basedOn w:val="Normal"/>
    <w:rsid w:val="00CD20E7"/>
    <w:pPr>
      <w:tabs>
        <w:tab w:val="left" w:pos="425"/>
      </w:tabs>
      <w:spacing w:after="240" w:line="320" w:lineRule="exact"/>
    </w:pPr>
    <w:rPr>
      <w:szCs w:val="20"/>
      <w:lang w:val="en-NZ"/>
    </w:rPr>
  </w:style>
  <w:style w:type="paragraph" w:customStyle="1" w:styleId="Bullet">
    <w:name w:val="Bullet"/>
    <w:basedOn w:val="PlainText"/>
    <w:rsid w:val="00CD20E7"/>
    <w:pPr>
      <w:numPr>
        <w:numId w:val="1"/>
      </w:numPr>
      <w:tabs>
        <w:tab w:val="clear" w:pos="360"/>
      </w:tabs>
      <w:spacing w:after="0"/>
      <w:ind w:left="425" w:hanging="425"/>
    </w:pPr>
  </w:style>
  <w:style w:type="paragraph" w:customStyle="1" w:styleId="Bulletspace">
    <w:name w:val="Bullet+space"/>
    <w:basedOn w:val="Bullet"/>
    <w:rsid w:val="00CD20E7"/>
    <w:pPr>
      <w:numPr>
        <w:numId w:val="0"/>
      </w:numPr>
      <w:spacing w:after="240"/>
      <w:ind w:left="425" w:hanging="425"/>
    </w:pPr>
  </w:style>
  <w:style w:type="character" w:styleId="CommentReference">
    <w:name w:val="annotation reference"/>
    <w:basedOn w:val="DefaultParagraphFont"/>
    <w:semiHidden/>
    <w:rsid w:val="00CD20E7"/>
    <w:rPr>
      <w:sz w:val="16"/>
      <w:szCs w:val="16"/>
    </w:rPr>
  </w:style>
  <w:style w:type="character" w:styleId="FollowedHyperlink">
    <w:name w:val="FollowedHyperlink"/>
    <w:basedOn w:val="DefaultParagraphFont"/>
    <w:rsid w:val="00CD20E7"/>
    <w:rPr>
      <w:color w:val="800080"/>
      <w:u w:val="single"/>
    </w:rPr>
  </w:style>
  <w:style w:type="paragraph" w:styleId="Footer">
    <w:name w:val="footer"/>
    <w:basedOn w:val="Normal"/>
    <w:next w:val="Normal"/>
    <w:rsid w:val="00CD20E7"/>
    <w:pPr>
      <w:spacing w:line="200" w:lineRule="exact"/>
    </w:pPr>
    <w:rPr>
      <w:rFonts w:ascii="Arial" w:hAnsi="Arial"/>
      <w:sz w:val="15"/>
      <w:szCs w:val="20"/>
      <w:lang w:val="en-NZ"/>
    </w:rPr>
  </w:style>
  <w:style w:type="paragraph" w:styleId="Header">
    <w:name w:val="header"/>
    <w:basedOn w:val="Normal"/>
    <w:rsid w:val="00CD20E7"/>
    <w:pPr>
      <w:tabs>
        <w:tab w:val="center" w:pos="4536"/>
        <w:tab w:val="right" w:pos="9072"/>
      </w:tabs>
      <w:spacing w:line="240" w:lineRule="exact"/>
    </w:pPr>
    <w:rPr>
      <w:sz w:val="16"/>
      <w:szCs w:val="20"/>
      <w:lang w:val="en-NZ"/>
    </w:rPr>
  </w:style>
  <w:style w:type="character" w:styleId="Hyperlink">
    <w:name w:val="Hyperlink"/>
    <w:basedOn w:val="DefaultParagraphFont"/>
    <w:rsid w:val="00CD20E7"/>
    <w:rPr>
      <w:color w:val="0000FF"/>
      <w:u w:val="single"/>
    </w:rPr>
  </w:style>
  <w:style w:type="paragraph" w:styleId="ListBullet">
    <w:name w:val="List Bullet"/>
    <w:basedOn w:val="Normal"/>
    <w:autoRedefine/>
    <w:rsid w:val="00CD20E7"/>
    <w:pPr>
      <w:numPr>
        <w:numId w:val="3"/>
      </w:numPr>
      <w:tabs>
        <w:tab w:val="clear" w:pos="425"/>
      </w:tabs>
      <w:spacing w:line="280" w:lineRule="exact"/>
    </w:pPr>
    <w:rPr>
      <w:szCs w:val="20"/>
      <w:lang w:val="en-NZ"/>
    </w:rPr>
  </w:style>
  <w:style w:type="paragraph" w:customStyle="1" w:styleId="ListPara">
    <w:name w:val="List Para"/>
    <w:basedOn w:val="Normal"/>
    <w:rsid w:val="00CD20E7"/>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CD20E7"/>
    <w:pPr>
      <w:spacing w:before="60" w:after="60" w:line="280" w:lineRule="exact"/>
    </w:pPr>
    <w:rPr>
      <w:rFonts w:ascii="Arial" w:hAnsi="Arial"/>
      <w:szCs w:val="20"/>
      <w:lang w:val="en-NZ"/>
    </w:rPr>
  </w:style>
  <w:style w:type="paragraph" w:customStyle="1" w:styleId="MemoAddresseePrompts">
    <w:name w:val="MemoAddresseePrompts"/>
    <w:basedOn w:val="Normal"/>
    <w:rsid w:val="00CD20E7"/>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CD20E7"/>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CD20E7"/>
    <w:pPr>
      <w:numPr>
        <w:numId w:val="6"/>
      </w:numPr>
    </w:pPr>
  </w:style>
  <w:style w:type="paragraph" w:customStyle="1" w:styleId="Space">
    <w:name w:val="Space"/>
    <w:basedOn w:val="Normal"/>
    <w:rsid w:val="00CD20E7"/>
    <w:pPr>
      <w:spacing w:line="320" w:lineRule="atLeast"/>
    </w:pPr>
    <w:rPr>
      <w:szCs w:val="20"/>
      <w:lang w:val="en-NZ"/>
    </w:rPr>
  </w:style>
  <w:style w:type="paragraph" w:customStyle="1" w:styleId="Subject">
    <w:name w:val="Subject"/>
    <w:basedOn w:val="Normal"/>
    <w:next w:val="PlainText"/>
    <w:rsid w:val="00CD20E7"/>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basedOn w:val="DefaultParagraphFont"/>
    <w:link w:val="BodyText"/>
    <w:uiPriority w:val="99"/>
    <w:rsid w:val="001A2D62"/>
    <w:rPr>
      <w:rFonts w:ascii="Arial" w:hAnsi="Arial"/>
      <w:sz w:val="24"/>
      <w:lang w:eastAsia="en-US"/>
    </w:rPr>
  </w:style>
  <w:style w:type="character" w:customStyle="1" w:styleId="Heading5Char">
    <w:name w:val="Heading 5 Char"/>
    <w:basedOn w:val="DefaultParagraphFont"/>
    <w:link w:val="Heading5"/>
    <w:uiPriority w:val="9"/>
    <w:rsid w:val="00D30649"/>
    <w:rPr>
      <w:rFonts w:asciiTheme="majorHAnsi" w:eastAsiaTheme="majorEastAsia" w:hAnsiTheme="majorHAnsi" w:cstheme="majorBidi"/>
      <w:color w:val="365F91" w:themeColor="accent1" w:themeShade="BF"/>
      <w:sz w:val="24"/>
      <w:szCs w:val="24"/>
      <w:lang w:val="en-AU" w:eastAsia="en-US"/>
    </w:rPr>
  </w:style>
  <w:style w:type="paragraph" w:customStyle="1" w:styleId="text">
    <w:name w:val="text"/>
    <w:basedOn w:val="Normal"/>
    <w:rsid w:val="00D30649"/>
    <w:pPr>
      <w:spacing w:before="100" w:beforeAutospacing="1" w:after="100" w:afterAutospacing="1"/>
    </w:pPr>
    <w:rPr>
      <w:rFonts w:ascii="Calibri" w:eastAsiaTheme="minorHAnsi" w:hAnsi="Calibri" w:cs="Calibri"/>
      <w:sz w:val="22"/>
      <w:szCs w:val="22"/>
      <w:lang w:val="en-NZ" w:eastAsia="en-NZ"/>
    </w:rPr>
  </w:style>
  <w:style w:type="paragraph" w:styleId="CommentText">
    <w:name w:val="annotation text"/>
    <w:basedOn w:val="Normal"/>
    <w:link w:val="CommentTextChar"/>
    <w:uiPriority w:val="99"/>
    <w:semiHidden/>
    <w:unhideWhenUsed/>
    <w:rsid w:val="000C438E"/>
    <w:rPr>
      <w:sz w:val="20"/>
      <w:szCs w:val="20"/>
    </w:rPr>
  </w:style>
  <w:style w:type="character" w:customStyle="1" w:styleId="CommentTextChar">
    <w:name w:val="Comment Text Char"/>
    <w:basedOn w:val="DefaultParagraphFont"/>
    <w:link w:val="CommentText"/>
    <w:uiPriority w:val="99"/>
    <w:semiHidden/>
    <w:rsid w:val="000C438E"/>
    <w:rPr>
      <w:rFonts w:ascii="Tahoma" w:hAnsi="Tahoma"/>
      <w:lang w:val="en-AU" w:eastAsia="en-US"/>
    </w:rPr>
  </w:style>
  <w:style w:type="paragraph" w:styleId="CommentSubject">
    <w:name w:val="annotation subject"/>
    <w:basedOn w:val="CommentText"/>
    <w:next w:val="CommentText"/>
    <w:link w:val="CommentSubjectChar"/>
    <w:uiPriority w:val="99"/>
    <w:semiHidden/>
    <w:unhideWhenUsed/>
    <w:rsid w:val="000C438E"/>
    <w:rPr>
      <w:b/>
      <w:bCs/>
    </w:rPr>
  </w:style>
  <w:style w:type="character" w:customStyle="1" w:styleId="CommentSubjectChar">
    <w:name w:val="Comment Subject Char"/>
    <w:basedOn w:val="CommentTextChar"/>
    <w:link w:val="CommentSubject"/>
    <w:uiPriority w:val="99"/>
    <w:semiHidden/>
    <w:rsid w:val="000C438E"/>
    <w:rPr>
      <w:rFonts w:ascii="Tahoma" w:hAnsi="Tahoma"/>
      <w:b/>
      <w:bCs/>
      <w:lang w:val="en-AU" w:eastAsia="en-US"/>
    </w:rPr>
  </w:style>
  <w:style w:type="paragraph" w:styleId="ListParagraph">
    <w:name w:val="List Paragraph"/>
    <w:basedOn w:val="Normal"/>
    <w:uiPriority w:val="34"/>
    <w:qFormat/>
    <w:rsid w:val="00BC77A2"/>
    <w:pPr>
      <w:ind w:left="720"/>
      <w:contextualSpacing/>
    </w:pPr>
  </w:style>
  <w:style w:type="character" w:styleId="UnresolvedMention">
    <w:name w:val="Unresolved Mention"/>
    <w:basedOn w:val="DefaultParagraphFont"/>
    <w:uiPriority w:val="99"/>
    <w:semiHidden/>
    <w:unhideWhenUsed/>
    <w:rsid w:val="00581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9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t.nz/act/public/2020/0038/latest/LMS177647.html" TargetMode="External"/><Relationship Id="rId5" Type="http://schemas.openxmlformats.org/officeDocument/2006/relationships/hyperlink" Target="https://www.education.govt.nz/assets/Enrolment/Secretarys-Guidelines-March-20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704</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Devonport</dc:creator>
  <cp:lastModifiedBy>Andrew Devonport</cp:lastModifiedBy>
  <cp:revision>23</cp:revision>
  <dcterms:created xsi:type="dcterms:W3CDTF">2023-07-13T03:52:00Z</dcterms:created>
  <dcterms:modified xsi:type="dcterms:W3CDTF">2023-07-13T04:09:00Z</dcterms:modified>
</cp:coreProperties>
</file>