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3C1D" w14:textId="77777777" w:rsidR="003B49BE" w:rsidRPr="003B49BE" w:rsidRDefault="00DD064C" w:rsidP="003B49BE">
      <w:pPr>
        <w:jc w:val="center"/>
        <w:rPr>
          <w:rFonts w:ascii="Arial" w:hAnsi="Arial" w:cs="Arial"/>
          <w:lang w:val="en-NZ" w:eastAsia="en-NZ"/>
        </w:rPr>
      </w:pPr>
      <w:r>
        <w:rPr>
          <w:rFonts w:ascii="Arial" w:hAnsi="Arial" w:cs="Arial"/>
          <w:b/>
          <w:bCs/>
          <w:sz w:val="28"/>
          <w:szCs w:val="28"/>
          <w:lang w:val="en-NZ" w:eastAsia="en-NZ"/>
        </w:rPr>
        <w:t>Avondale Intermediate</w:t>
      </w:r>
      <w:r w:rsidR="003B49BE" w:rsidRPr="003B49BE">
        <w:rPr>
          <w:rFonts w:ascii="Arial" w:hAnsi="Arial" w:cs="Arial"/>
          <w:b/>
          <w:bCs/>
          <w:sz w:val="28"/>
          <w:szCs w:val="28"/>
          <w:lang w:val="en-NZ" w:eastAsia="en-NZ"/>
        </w:rPr>
        <w:t xml:space="preserve"> (</w:t>
      </w:r>
      <w:r>
        <w:rPr>
          <w:rFonts w:ascii="Arial" w:hAnsi="Arial" w:cs="Arial"/>
          <w:b/>
          <w:bCs/>
          <w:sz w:val="28"/>
          <w:szCs w:val="28"/>
          <w:lang w:val="en-NZ" w:eastAsia="en-NZ"/>
        </w:rPr>
        <w:t>1212</w:t>
      </w:r>
      <w:r w:rsidR="003B49BE" w:rsidRPr="003B49BE">
        <w:rPr>
          <w:rFonts w:ascii="Arial" w:hAnsi="Arial" w:cs="Arial"/>
          <w:b/>
          <w:bCs/>
          <w:sz w:val="28"/>
          <w:szCs w:val="28"/>
          <w:lang w:val="en-NZ" w:eastAsia="en-NZ"/>
        </w:rPr>
        <w:t>)</w:t>
      </w:r>
    </w:p>
    <w:p w14:paraId="2D2BF42F" w14:textId="77777777" w:rsidR="003B49BE" w:rsidRPr="003B49BE" w:rsidRDefault="003B49BE" w:rsidP="003B49BE">
      <w:pPr>
        <w:jc w:val="center"/>
        <w:rPr>
          <w:rFonts w:ascii="Arial" w:hAnsi="Arial" w:cs="Arial"/>
          <w:lang w:val="en-NZ" w:eastAsia="en-NZ"/>
        </w:rPr>
      </w:pPr>
      <w:r w:rsidRPr="003B49BE">
        <w:rPr>
          <w:rFonts w:ascii="Arial" w:hAnsi="Arial" w:cs="Arial"/>
          <w:b/>
          <w:bCs/>
          <w:sz w:val="28"/>
          <w:szCs w:val="28"/>
          <w:lang w:val="en-NZ" w:eastAsia="en-NZ"/>
        </w:rPr>
        <w:t>Enrolment Scheme</w:t>
      </w:r>
    </w:p>
    <w:p w14:paraId="0A438C24" w14:textId="77777777" w:rsidR="003B49BE" w:rsidRPr="003B49BE" w:rsidRDefault="003B49BE" w:rsidP="003B49BE">
      <w:pPr>
        <w:jc w:val="center"/>
        <w:rPr>
          <w:rFonts w:cs="Tahoma"/>
          <w:lang w:val="en-NZ" w:eastAsia="en-NZ"/>
        </w:rPr>
      </w:pPr>
      <w:r w:rsidRPr="003B49BE">
        <w:rPr>
          <w:rFonts w:ascii="Arial" w:hAnsi="Arial" w:cs="Arial"/>
          <w:sz w:val="22"/>
          <w:szCs w:val="22"/>
          <w:lang w:val="en-GB" w:eastAsia="en-NZ"/>
        </w:rPr>
        <w:t xml:space="preserve">Effective from </w:t>
      </w:r>
      <w:r w:rsidR="004C7709">
        <w:rPr>
          <w:rFonts w:ascii="Arial" w:hAnsi="Arial" w:cs="Arial"/>
          <w:sz w:val="22"/>
          <w:szCs w:val="22"/>
          <w:lang w:val="en-GB" w:eastAsia="en-NZ"/>
        </w:rPr>
        <w:t>Term 2 2020</w:t>
      </w:r>
    </w:p>
    <w:p w14:paraId="07F387D8" w14:textId="77777777" w:rsidR="00F813F7" w:rsidRPr="00DC568D" w:rsidRDefault="00F813F7" w:rsidP="00F813F7">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7F5997E5" w14:textId="77777777" w:rsidR="003B49BE" w:rsidRPr="003B49BE" w:rsidRDefault="003B49BE" w:rsidP="003B49BE">
      <w:pPr>
        <w:spacing w:before="240" w:after="240"/>
        <w:jc w:val="both"/>
        <w:rPr>
          <w:rFonts w:cs="Tahoma"/>
          <w:lang w:val="en-NZ" w:eastAsia="en-NZ"/>
        </w:rPr>
      </w:pPr>
      <w:r w:rsidRPr="003B49BE">
        <w:rPr>
          <w:rFonts w:ascii="Arial" w:hAnsi="Arial" w:cs="Arial"/>
          <w:b/>
          <w:bCs/>
          <w:u w:val="single"/>
          <w:lang w:val="en-GB" w:eastAsia="en-NZ"/>
        </w:rPr>
        <w:t>Home Zone</w:t>
      </w:r>
    </w:p>
    <w:p w14:paraId="2B2530E4" w14:textId="77777777" w:rsidR="003B49BE" w:rsidRPr="003B49BE" w:rsidRDefault="003B49BE" w:rsidP="003B49BE">
      <w:pPr>
        <w:spacing w:before="240" w:after="240"/>
        <w:jc w:val="both"/>
        <w:rPr>
          <w:rFonts w:cs="Tahoma"/>
          <w:lang w:val="en-NZ" w:eastAsia="en-NZ"/>
        </w:rPr>
      </w:pPr>
      <w:r w:rsidRPr="003B49BE">
        <w:rPr>
          <w:rFonts w:ascii="Arial" w:hAnsi="Arial" w:cs="Arial"/>
          <w:b/>
          <w:bCs/>
          <w:sz w:val="22"/>
          <w:szCs w:val="22"/>
          <w:lang w:val="en-GB" w:eastAsia="en-NZ"/>
        </w:rPr>
        <w:t xml:space="preserve">All students who live within the home zone </w:t>
      </w:r>
      <w:r w:rsidRPr="003B49BE">
        <w:rPr>
          <w:rFonts w:ascii="Arial" w:hAnsi="Arial" w:cs="Arial"/>
          <w:b/>
          <w:bCs/>
          <w:sz w:val="22"/>
          <w:szCs w:val="22"/>
          <w:u w:val="single"/>
          <w:lang w:val="en-GB" w:eastAsia="en-NZ"/>
        </w:rPr>
        <w:t>described below</w:t>
      </w:r>
      <w:r w:rsidR="00C45385">
        <w:rPr>
          <w:rFonts w:ascii="Arial" w:hAnsi="Arial" w:cs="Arial"/>
          <w:b/>
          <w:bCs/>
          <w:sz w:val="22"/>
          <w:szCs w:val="22"/>
          <w:lang w:val="en-GB" w:eastAsia="en-NZ"/>
        </w:rPr>
        <w:t xml:space="preserve"> and</w:t>
      </w:r>
      <w:r w:rsidRPr="003B49BE">
        <w:rPr>
          <w:rFonts w:ascii="Arial" w:hAnsi="Arial" w:cs="Arial"/>
          <w:b/>
          <w:bCs/>
          <w:sz w:val="22"/>
          <w:szCs w:val="22"/>
          <w:lang w:val="en-GB" w:eastAsia="en-NZ"/>
        </w:rPr>
        <w:t xml:space="preserve"> </w:t>
      </w:r>
      <w:r w:rsidRPr="003B49BE">
        <w:rPr>
          <w:rFonts w:ascii="Arial" w:hAnsi="Arial" w:cs="Arial"/>
          <w:b/>
          <w:bCs/>
          <w:sz w:val="22"/>
          <w:szCs w:val="22"/>
          <w:u w:val="single"/>
          <w:lang w:val="en-GB" w:eastAsia="en-NZ"/>
        </w:rPr>
        <w:t>shown on the attached map</w:t>
      </w:r>
      <w:r w:rsidRPr="003B49BE">
        <w:rPr>
          <w:rFonts w:ascii="Arial" w:hAnsi="Arial" w:cs="Arial"/>
          <w:b/>
          <w:bCs/>
          <w:sz w:val="22"/>
          <w:szCs w:val="22"/>
          <w:lang w:val="en-GB" w:eastAsia="en-NZ"/>
        </w:rPr>
        <w:t xml:space="preserve"> shall be entitled to enrol at the school.</w:t>
      </w:r>
    </w:p>
    <w:p w14:paraId="4CD168AE" w14:textId="21332D8D" w:rsidR="00FA6E12" w:rsidRDefault="00FA6E12" w:rsidP="003B49BE">
      <w:pPr>
        <w:spacing w:before="240" w:after="240" w:line="280" w:lineRule="atLeast"/>
        <w:ind w:left="720"/>
        <w:rPr>
          <w:rFonts w:ascii="Arial" w:hAnsi="Arial" w:cs="Arial"/>
          <w:i/>
          <w:iCs/>
          <w:sz w:val="22"/>
          <w:szCs w:val="22"/>
          <w:lang w:val="en-NZ" w:eastAsia="en-NZ"/>
        </w:rPr>
      </w:pPr>
      <w:r w:rsidRPr="004417B9">
        <w:rPr>
          <w:rFonts w:ascii="Arial" w:hAnsi="Arial" w:cs="Arial"/>
          <w:i/>
          <w:iCs/>
          <w:sz w:val="22"/>
          <w:szCs w:val="22"/>
          <w:lang w:val="en-NZ" w:eastAsia="en-NZ"/>
        </w:rPr>
        <w:t>Starting at the intersection of Ulster Street (excluded) and Wolverton Street, travel east along Wolverton Street (69-85, 70-108 included) to St Georges Road. Travel north east along St Georges Road, east along Chalmers Road and</w:t>
      </w:r>
      <w:r w:rsidR="000315C7">
        <w:rPr>
          <w:rFonts w:ascii="Arial" w:hAnsi="Arial" w:cs="Arial"/>
          <w:i/>
          <w:iCs/>
          <w:sz w:val="22"/>
          <w:szCs w:val="22"/>
          <w:lang w:val="en-NZ" w:eastAsia="en-NZ"/>
        </w:rPr>
        <w:t xml:space="preserve"> New Windsor Road (even addresses 2-46 included), and then north along Bollard Road (odd addresses 77 and below and even addresses 70 and below included)</w:t>
      </w:r>
      <w:r w:rsidRPr="004417B9">
        <w:rPr>
          <w:rFonts w:ascii="Arial" w:hAnsi="Arial" w:cs="Arial"/>
          <w:i/>
          <w:iCs/>
          <w:sz w:val="22"/>
          <w:szCs w:val="22"/>
          <w:lang w:val="en-NZ" w:eastAsia="en-NZ"/>
        </w:rPr>
        <w:t xml:space="preserve">. Travel north east along New North Road (1080, 1081 and above included) and north along Woodward Road. Travel north along the centre of Carrington Road (145 and below, odd numbers only included) to the </w:t>
      </w:r>
      <w:proofErr w:type="spellStart"/>
      <w:r w:rsidRPr="004417B9">
        <w:rPr>
          <w:rFonts w:ascii="Arial" w:hAnsi="Arial" w:cs="Arial"/>
          <w:i/>
          <w:iCs/>
          <w:sz w:val="22"/>
          <w:szCs w:val="22"/>
          <w:lang w:val="en-NZ" w:eastAsia="en-NZ"/>
        </w:rPr>
        <w:t>Northwestern</w:t>
      </w:r>
      <w:proofErr w:type="spellEnd"/>
      <w:r w:rsidRPr="004417B9">
        <w:rPr>
          <w:rFonts w:ascii="Arial" w:hAnsi="Arial" w:cs="Arial"/>
          <w:i/>
          <w:iCs/>
          <w:sz w:val="22"/>
          <w:szCs w:val="22"/>
          <w:lang w:val="en-NZ" w:eastAsia="en-NZ"/>
        </w:rPr>
        <w:t xml:space="preserve"> Motorway (SH16). Travel west along the </w:t>
      </w:r>
      <w:proofErr w:type="spellStart"/>
      <w:r w:rsidRPr="004417B9">
        <w:rPr>
          <w:rFonts w:ascii="Arial" w:hAnsi="Arial" w:cs="Arial"/>
          <w:i/>
          <w:iCs/>
          <w:sz w:val="22"/>
          <w:szCs w:val="22"/>
          <w:lang w:val="en-NZ" w:eastAsia="en-NZ"/>
        </w:rPr>
        <w:t>Northwestern</w:t>
      </w:r>
      <w:proofErr w:type="spellEnd"/>
      <w:r w:rsidRPr="004417B9">
        <w:rPr>
          <w:rFonts w:ascii="Arial" w:hAnsi="Arial" w:cs="Arial"/>
          <w:i/>
          <w:iCs/>
          <w:sz w:val="22"/>
          <w:szCs w:val="22"/>
          <w:lang w:val="en-NZ" w:eastAsia="en-NZ"/>
        </w:rPr>
        <w:t xml:space="preserve"> Motorway to the coastline and continue along the coastline around the Waterview and Rosebank Peninsulas. Travel south along the western coastline of the Rosebank Peninsula, fo</w:t>
      </w:r>
      <w:r w:rsidR="00225CB1">
        <w:rPr>
          <w:rFonts w:ascii="Arial" w:hAnsi="Arial" w:cs="Arial"/>
          <w:i/>
          <w:iCs/>
          <w:sz w:val="22"/>
          <w:szCs w:val="22"/>
          <w:lang w:val="en-NZ" w:eastAsia="en-NZ"/>
        </w:rPr>
        <w:t xml:space="preserve">llowing the </w:t>
      </w:r>
      <w:proofErr w:type="spellStart"/>
      <w:r w:rsidR="00225CB1">
        <w:rPr>
          <w:rFonts w:ascii="Arial" w:hAnsi="Arial" w:cs="Arial"/>
          <w:i/>
          <w:iCs/>
          <w:sz w:val="22"/>
          <w:szCs w:val="22"/>
          <w:lang w:val="en-NZ" w:eastAsia="en-NZ"/>
        </w:rPr>
        <w:t>Whau</w:t>
      </w:r>
      <w:proofErr w:type="spellEnd"/>
      <w:r w:rsidR="00225CB1">
        <w:rPr>
          <w:rFonts w:ascii="Arial" w:hAnsi="Arial" w:cs="Arial"/>
          <w:i/>
          <w:iCs/>
          <w:sz w:val="22"/>
          <w:szCs w:val="22"/>
          <w:lang w:val="en-NZ" w:eastAsia="en-NZ"/>
        </w:rPr>
        <w:t xml:space="preserve"> River past Ash Street (included) and Great North Road (1363-2171, 1380-2180 included)</w:t>
      </w:r>
      <w:r w:rsidR="00F945CB" w:rsidRPr="004417B9">
        <w:rPr>
          <w:rFonts w:ascii="Arial" w:hAnsi="Arial" w:cs="Arial"/>
          <w:i/>
          <w:iCs/>
          <w:sz w:val="22"/>
          <w:szCs w:val="22"/>
          <w:lang w:val="en-NZ" w:eastAsia="en-NZ"/>
        </w:rPr>
        <w:t xml:space="preserve"> to where the river joins the Avondale Stream. Continue south along the Avon</w:t>
      </w:r>
      <w:r w:rsidR="004A6C7B" w:rsidRPr="004417B9">
        <w:rPr>
          <w:rFonts w:ascii="Arial" w:hAnsi="Arial" w:cs="Arial"/>
          <w:i/>
          <w:iCs/>
          <w:sz w:val="22"/>
          <w:szCs w:val="22"/>
          <w:lang w:val="en-NZ" w:eastAsia="en-NZ"/>
        </w:rPr>
        <w:t>dale Stream</w:t>
      </w:r>
      <w:r w:rsidR="00F945CB" w:rsidRPr="004417B9">
        <w:rPr>
          <w:rFonts w:ascii="Arial" w:hAnsi="Arial" w:cs="Arial"/>
          <w:i/>
          <w:iCs/>
          <w:sz w:val="22"/>
          <w:szCs w:val="22"/>
          <w:lang w:val="en-NZ" w:eastAsia="en-NZ"/>
        </w:rPr>
        <w:t xml:space="preserve"> through Olympic Park to Wolverton Street, and back to the starting point.</w:t>
      </w:r>
    </w:p>
    <w:p w14:paraId="18A9AA7D" w14:textId="77777777" w:rsidR="000E7D21" w:rsidRPr="000E7D21" w:rsidRDefault="000E7D21" w:rsidP="000E7D21">
      <w:pPr>
        <w:spacing w:before="240" w:after="240"/>
        <w:jc w:val="both"/>
        <w:rPr>
          <w:rFonts w:ascii="Arial" w:hAnsi="Arial" w:cs="Arial"/>
          <w:sz w:val="22"/>
          <w:szCs w:val="22"/>
          <w:lang w:val="en-GB" w:eastAsia="en-NZ"/>
        </w:rPr>
      </w:pPr>
      <w:r w:rsidRPr="000E7D21">
        <w:rPr>
          <w:rFonts w:ascii="Arial" w:hAnsi="Arial" w:cs="Arial"/>
          <w:sz w:val="22"/>
          <w:szCs w:val="22"/>
          <w:lang w:val="en-GB" w:eastAsia="en-NZ"/>
        </w:rPr>
        <w:t>All residential addresses on included sides of boundary roads and all no exit roads off included sides of boundary roads are included in the zone unless otherwise stated.</w:t>
      </w:r>
    </w:p>
    <w:p w14:paraId="3FFE37A1" w14:textId="77777777" w:rsidR="003B49BE" w:rsidRPr="003B49BE" w:rsidRDefault="003B49BE" w:rsidP="003B49BE">
      <w:pPr>
        <w:spacing w:before="240" w:after="240"/>
        <w:jc w:val="both"/>
        <w:rPr>
          <w:rFonts w:cs="Tahoma"/>
          <w:lang w:val="en-NZ" w:eastAsia="en-NZ"/>
        </w:rPr>
      </w:pPr>
      <w:r w:rsidRPr="003B49BE">
        <w:rPr>
          <w:rFonts w:ascii="Arial" w:hAnsi="Arial" w:cs="Arial"/>
          <w:sz w:val="22"/>
          <w:szCs w:val="22"/>
          <w:lang w:val="en-GB" w:eastAsia="en-NZ"/>
        </w:rPr>
        <w:t>Proof of residence within the home zone will be required</w:t>
      </w:r>
      <w:r w:rsidRPr="003B49BE">
        <w:rPr>
          <w:rFonts w:ascii="Arial" w:hAnsi="Arial" w:cs="Arial"/>
          <w:i/>
          <w:iCs/>
          <w:sz w:val="22"/>
          <w:szCs w:val="22"/>
          <w:lang w:val="en-NZ" w:eastAsia="en-NZ"/>
        </w:rPr>
        <w:t>.</w:t>
      </w:r>
    </w:p>
    <w:p w14:paraId="16A8FA80" w14:textId="77777777" w:rsidR="003B49BE" w:rsidRPr="003B49BE" w:rsidRDefault="003B49BE" w:rsidP="003B49BE">
      <w:pPr>
        <w:spacing w:before="240" w:after="240"/>
        <w:jc w:val="both"/>
        <w:rPr>
          <w:rFonts w:cs="Tahoma"/>
          <w:lang w:val="en-NZ" w:eastAsia="en-NZ"/>
        </w:rPr>
      </w:pPr>
      <w:r w:rsidRPr="003B49BE">
        <w:rPr>
          <w:rFonts w:ascii="Arial" w:hAnsi="Arial" w:cs="Arial"/>
          <w:sz w:val="22"/>
          <w:szCs w:val="22"/>
          <w:lang w:val="en-GB" w:eastAsia="en-NZ"/>
        </w:rPr>
        <w:t xml:space="preserve">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6B9EC043" w14:textId="77777777" w:rsidR="003B49BE" w:rsidRPr="003B49BE" w:rsidRDefault="003B49BE" w:rsidP="003B49BE">
      <w:pPr>
        <w:spacing w:before="240" w:after="240"/>
        <w:rPr>
          <w:rFonts w:cs="Tahoma"/>
          <w:lang w:val="en-NZ" w:eastAsia="en-NZ"/>
        </w:rPr>
      </w:pPr>
      <w:r w:rsidRPr="003B49BE">
        <w:rPr>
          <w:rFonts w:ascii="Arial" w:hAnsi="Arial" w:cs="Arial"/>
          <w:b/>
          <w:bCs/>
          <w:u w:val="single"/>
          <w:lang w:eastAsia="en-NZ"/>
        </w:rPr>
        <w:t>Special Programmes</w:t>
      </w:r>
    </w:p>
    <w:p w14:paraId="4442BA48" w14:textId="77777777" w:rsidR="00785756" w:rsidRPr="003B49BE" w:rsidRDefault="00785756" w:rsidP="00785756">
      <w:pPr>
        <w:spacing w:before="240" w:after="240" w:line="280" w:lineRule="atLeast"/>
        <w:rPr>
          <w:rFonts w:ascii="Arial" w:hAnsi="Arial" w:cs="Arial"/>
          <w:lang w:val="en-NZ" w:eastAsia="en-NZ"/>
        </w:rPr>
      </w:pPr>
      <w:r w:rsidRPr="003B49BE">
        <w:rPr>
          <w:rFonts w:ascii="Arial" w:hAnsi="Arial" w:cs="Arial"/>
          <w:sz w:val="22"/>
          <w:szCs w:val="22"/>
          <w:lang w:eastAsia="en-NZ"/>
        </w:rPr>
        <w:t>This priority category is not applicable at this school because the school does not run a Special programme approved by the Secretary.</w:t>
      </w:r>
    </w:p>
    <w:p w14:paraId="4EF14462" w14:textId="77777777" w:rsidR="003B49BE" w:rsidRPr="003B49BE" w:rsidRDefault="003B49BE" w:rsidP="003B49BE">
      <w:pPr>
        <w:spacing w:before="240" w:after="240"/>
        <w:jc w:val="both"/>
        <w:rPr>
          <w:rFonts w:cs="Tahoma"/>
          <w:lang w:val="en-NZ" w:eastAsia="en-NZ"/>
        </w:rPr>
      </w:pPr>
      <w:r w:rsidRPr="003B49BE">
        <w:rPr>
          <w:rFonts w:ascii="Arial" w:hAnsi="Arial" w:cs="Arial"/>
          <w:b/>
          <w:bCs/>
          <w:u w:val="single"/>
          <w:lang w:val="en-GB" w:eastAsia="en-NZ"/>
        </w:rPr>
        <w:t>Out of Zone Enrolments</w:t>
      </w:r>
    </w:p>
    <w:p w14:paraId="18D9307B" w14:textId="77777777" w:rsidR="003B49BE" w:rsidRPr="003B49BE" w:rsidRDefault="003B49BE" w:rsidP="003B49BE">
      <w:pPr>
        <w:spacing w:before="240" w:after="240"/>
        <w:jc w:val="both"/>
        <w:rPr>
          <w:rFonts w:cs="Tahoma"/>
          <w:lang w:val="en-NZ" w:eastAsia="en-NZ"/>
        </w:rPr>
      </w:pPr>
      <w:r w:rsidRPr="003B49BE">
        <w:rPr>
          <w:rFonts w:ascii="Arial" w:hAnsi="Arial" w:cs="Arial"/>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5F25A018" w14:textId="77777777" w:rsidR="003B49BE" w:rsidRPr="003B49BE" w:rsidRDefault="003B49BE" w:rsidP="003B49BE">
      <w:pPr>
        <w:spacing w:before="240" w:after="240"/>
        <w:jc w:val="both"/>
        <w:rPr>
          <w:rFonts w:cs="Tahoma"/>
          <w:lang w:val="en-NZ" w:eastAsia="en-NZ"/>
        </w:rPr>
      </w:pPr>
      <w:r w:rsidRPr="003B49BE">
        <w:rPr>
          <w:rFonts w:ascii="Arial" w:hAnsi="Arial" w:cs="Arial"/>
          <w:sz w:val="22"/>
          <w:szCs w:val="22"/>
          <w:lang w:val="en-GB" w:eastAsia="en-NZ"/>
        </w:rPr>
        <w:t>Applications for enrolment will be processed in the following order of priority:</w:t>
      </w:r>
    </w:p>
    <w:p w14:paraId="417BA883" w14:textId="77777777" w:rsidR="00785756" w:rsidRPr="00785756" w:rsidRDefault="003B49BE" w:rsidP="00785756">
      <w:pPr>
        <w:spacing w:before="240" w:after="240"/>
        <w:ind w:left="1843" w:hanging="1843"/>
        <w:jc w:val="both"/>
        <w:rPr>
          <w:rFonts w:ascii="Arial" w:hAnsi="Arial" w:cs="Arial"/>
          <w:sz w:val="22"/>
          <w:szCs w:val="22"/>
          <w:lang w:val="en-NZ" w:eastAsia="en-NZ"/>
        </w:rPr>
      </w:pPr>
      <w:r w:rsidRPr="003B49BE">
        <w:rPr>
          <w:rFonts w:ascii="Arial" w:hAnsi="Arial" w:cs="Arial"/>
          <w:b/>
          <w:bCs/>
          <w:sz w:val="22"/>
          <w:szCs w:val="22"/>
          <w:u w:val="single"/>
          <w:lang w:val="en-GB" w:eastAsia="en-NZ"/>
        </w:rPr>
        <w:t>First Priority</w:t>
      </w:r>
      <w:r w:rsidRPr="003B49BE">
        <w:rPr>
          <w:rFonts w:ascii="Arial" w:hAnsi="Arial" w:cs="Arial"/>
          <w:sz w:val="22"/>
          <w:szCs w:val="22"/>
          <w:lang w:val="en-GB" w:eastAsia="en-NZ"/>
        </w:rPr>
        <w:t>       </w:t>
      </w:r>
      <w:r w:rsidR="00785756" w:rsidRPr="00785756">
        <w:rPr>
          <w:rFonts w:ascii="Arial" w:hAnsi="Arial" w:cs="Arial"/>
          <w:sz w:val="22"/>
          <w:szCs w:val="22"/>
          <w:lang w:eastAsia="en-NZ"/>
        </w:rPr>
        <w:t>This priority category is not applicable at this school because the school does not run a Special programme approved by the Secretary.</w:t>
      </w:r>
    </w:p>
    <w:p w14:paraId="3FFC83BB" w14:textId="77777777" w:rsidR="003B49BE" w:rsidRPr="003B49BE" w:rsidRDefault="003B49BE" w:rsidP="00785756">
      <w:pPr>
        <w:tabs>
          <w:tab w:val="left" w:pos="924"/>
        </w:tabs>
        <w:spacing w:before="240" w:after="240"/>
        <w:ind w:left="1843" w:hanging="1843"/>
        <w:jc w:val="both"/>
        <w:rPr>
          <w:rFonts w:cs="Tahoma"/>
          <w:lang w:val="en-NZ" w:eastAsia="en-NZ"/>
        </w:rPr>
      </w:pPr>
      <w:r w:rsidRPr="003B49BE">
        <w:rPr>
          <w:rFonts w:ascii="Arial" w:hAnsi="Arial" w:cs="Arial"/>
          <w:b/>
          <w:bCs/>
          <w:sz w:val="22"/>
          <w:szCs w:val="22"/>
          <w:u w:val="single"/>
          <w:lang w:val="en-GB" w:eastAsia="en-NZ"/>
        </w:rPr>
        <w:t>Second Priority</w:t>
      </w:r>
      <w:r w:rsidRPr="003B49BE">
        <w:rPr>
          <w:rFonts w:ascii="Arial" w:hAnsi="Arial" w:cs="Arial"/>
          <w:sz w:val="22"/>
          <w:szCs w:val="22"/>
          <w:lang w:val="en-GB" w:eastAsia="en-NZ"/>
        </w:rPr>
        <w:t>    will be given to applicants who are siblings of current students.</w:t>
      </w:r>
    </w:p>
    <w:p w14:paraId="5556641D" w14:textId="77777777" w:rsidR="003B49BE" w:rsidRPr="003B49BE" w:rsidRDefault="003B49BE" w:rsidP="003B49BE">
      <w:pPr>
        <w:spacing w:before="240" w:after="240"/>
        <w:ind w:left="1843" w:hanging="1843"/>
        <w:jc w:val="both"/>
        <w:rPr>
          <w:rFonts w:cs="Tahoma"/>
          <w:lang w:val="en-NZ" w:eastAsia="en-NZ"/>
        </w:rPr>
      </w:pPr>
      <w:r w:rsidRPr="003B49BE">
        <w:rPr>
          <w:rFonts w:ascii="Arial" w:hAnsi="Arial" w:cs="Arial"/>
          <w:b/>
          <w:bCs/>
          <w:sz w:val="22"/>
          <w:szCs w:val="22"/>
          <w:u w:val="single"/>
          <w:lang w:val="en-GB" w:eastAsia="en-NZ"/>
        </w:rPr>
        <w:t>Third Priority</w:t>
      </w:r>
      <w:r w:rsidRPr="003B49BE">
        <w:rPr>
          <w:rFonts w:ascii="Arial" w:hAnsi="Arial" w:cs="Arial"/>
          <w:sz w:val="22"/>
          <w:szCs w:val="22"/>
          <w:lang w:val="en-GB" w:eastAsia="en-NZ"/>
        </w:rPr>
        <w:t>       will be given to applicants who are siblings of former students.</w:t>
      </w:r>
    </w:p>
    <w:p w14:paraId="6E4B9BCD" w14:textId="77777777" w:rsidR="003B49BE" w:rsidRPr="003B49BE" w:rsidRDefault="003B49BE" w:rsidP="003B49BE">
      <w:pPr>
        <w:spacing w:before="240" w:after="240"/>
        <w:ind w:left="1843" w:hanging="1843"/>
        <w:jc w:val="both"/>
        <w:rPr>
          <w:rFonts w:cs="Tahoma"/>
          <w:lang w:val="en-NZ" w:eastAsia="en-NZ"/>
        </w:rPr>
      </w:pPr>
      <w:r w:rsidRPr="003B49BE">
        <w:rPr>
          <w:rFonts w:ascii="Arial" w:hAnsi="Arial" w:cs="Arial"/>
          <w:b/>
          <w:bCs/>
          <w:sz w:val="22"/>
          <w:szCs w:val="22"/>
          <w:u w:val="single"/>
          <w:lang w:val="en-GB" w:eastAsia="en-NZ"/>
        </w:rPr>
        <w:t>Fourth Priority</w:t>
      </w:r>
      <w:r w:rsidRPr="003B49BE">
        <w:rPr>
          <w:rFonts w:ascii="Arial" w:hAnsi="Arial" w:cs="Arial"/>
          <w:sz w:val="22"/>
          <w:szCs w:val="22"/>
          <w:lang w:val="en-GB" w:eastAsia="en-NZ"/>
        </w:rPr>
        <w:t>     will be given to any applicant who is a child of a former student of the school.</w:t>
      </w:r>
    </w:p>
    <w:p w14:paraId="65A4FD8F" w14:textId="77777777" w:rsidR="003B49BE" w:rsidRPr="003B49BE" w:rsidRDefault="003B49BE" w:rsidP="003B49BE">
      <w:pPr>
        <w:spacing w:before="240" w:after="240"/>
        <w:ind w:left="1843" w:hanging="1843"/>
        <w:jc w:val="both"/>
        <w:rPr>
          <w:rFonts w:cs="Tahoma"/>
          <w:lang w:val="en-NZ" w:eastAsia="en-NZ"/>
        </w:rPr>
      </w:pPr>
      <w:r w:rsidRPr="003B49BE">
        <w:rPr>
          <w:rFonts w:ascii="Arial" w:hAnsi="Arial" w:cs="Arial"/>
          <w:b/>
          <w:bCs/>
          <w:sz w:val="22"/>
          <w:szCs w:val="22"/>
          <w:u w:val="single"/>
          <w:lang w:val="en-GB" w:eastAsia="en-NZ"/>
        </w:rPr>
        <w:lastRenderedPageBreak/>
        <w:t>Fifth Priority</w:t>
      </w:r>
      <w:r w:rsidRPr="003B49BE">
        <w:rPr>
          <w:rFonts w:ascii="Arial" w:hAnsi="Arial" w:cs="Arial"/>
          <w:sz w:val="22"/>
          <w:szCs w:val="22"/>
          <w:lang w:val="en-GB" w:eastAsia="en-NZ"/>
        </w:rPr>
        <w:t>         will be given to any applicant who is either a child of an employee of the board of the school or a child of a member of the board of the school.</w:t>
      </w:r>
    </w:p>
    <w:p w14:paraId="05A03AFB" w14:textId="77777777" w:rsidR="003B49BE" w:rsidRPr="003B49BE" w:rsidRDefault="003B49BE" w:rsidP="003B49BE">
      <w:pPr>
        <w:spacing w:before="240" w:after="240"/>
        <w:ind w:left="1843" w:hanging="1843"/>
        <w:jc w:val="both"/>
        <w:rPr>
          <w:rFonts w:cs="Tahoma"/>
          <w:lang w:val="en-NZ" w:eastAsia="en-NZ"/>
        </w:rPr>
      </w:pPr>
      <w:r w:rsidRPr="003B49BE">
        <w:rPr>
          <w:rFonts w:ascii="Arial" w:hAnsi="Arial" w:cs="Arial"/>
          <w:b/>
          <w:bCs/>
          <w:sz w:val="22"/>
          <w:szCs w:val="22"/>
          <w:u w:val="single"/>
          <w:lang w:val="en-GB" w:eastAsia="en-NZ"/>
        </w:rPr>
        <w:t>Sixth Priority</w:t>
      </w:r>
      <w:r w:rsidRPr="003B49BE">
        <w:rPr>
          <w:rFonts w:ascii="Arial" w:hAnsi="Arial" w:cs="Arial"/>
          <w:sz w:val="22"/>
          <w:szCs w:val="22"/>
          <w:lang w:val="en-GB" w:eastAsia="en-NZ"/>
        </w:rPr>
        <w:t>        will be given to all other applicants.</w:t>
      </w:r>
    </w:p>
    <w:p w14:paraId="65C0650E" w14:textId="77777777" w:rsidR="00F813F7" w:rsidRPr="0042093A" w:rsidRDefault="00F813F7" w:rsidP="00F813F7">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Pr="003812C2">
        <w:rPr>
          <w:rFonts w:ascii="Arial" w:hAnsi="Arial" w:cs="Arial"/>
          <w:color w:val="414042"/>
          <w:sz w:val="22"/>
          <w:szCs w:val="22"/>
          <w:lang w:eastAsia="en-NZ"/>
        </w:rPr>
        <w:t>the Secretary under Schedule 20 section 9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72BE3E9A" w14:textId="77777777" w:rsidR="003B49BE" w:rsidRPr="003B49BE" w:rsidRDefault="003B49BE" w:rsidP="00213AC6">
      <w:pPr>
        <w:spacing w:before="240" w:after="240"/>
        <w:jc w:val="both"/>
        <w:rPr>
          <w:rFonts w:ascii="Arial" w:hAnsi="Arial" w:cs="Arial"/>
          <w:lang w:val="en-NZ" w:eastAsia="en-NZ"/>
        </w:rPr>
      </w:pPr>
      <w:bookmarkStart w:id="0" w:name="_Hlk74815863"/>
      <w:r w:rsidRPr="003B49BE">
        <w:rPr>
          <w:rFonts w:ascii="Arial" w:hAnsi="Arial" w:cs="Arial"/>
          <w:b/>
          <w:bCs/>
          <w:sz w:val="22"/>
          <w:szCs w:val="22"/>
          <w:lang w:val="en-GB" w:eastAsia="en-NZ"/>
        </w:rPr>
        <w:t>Applicants seeking second or third priority status may be required to give proof of a sibling relationship.</w:t>
      </w:r>
      <w:r w:rsidRPr="003B49BE">
        <w:rPr>
          <w:rFonts w:ascii="Arial" w:hAnsi="Arial" w:cs="Arial"/>
          <w:sz w:val="22"/>
          <w:szCs w:val="22"/>
          <w:lang w:val="en-GB" w:eastAsia="en-NZ"/>
        </w:rPr>
        <w:t xml:space="preserve"> </w:t>
      </w:r>
      <w:bookmarkEnd w:id="0"/>
    </w:p>
    <w:sectPr w:rsidR="003B49BE" w:rsidRPr="003B49BE" w:rsidSect="004A6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01098"/>
    <w:multiLevelType w:val="hybridMultilevel"/>
    <w:tmpl w:val="5A0E2DC8"/>
    <w:lvl w:ilvl="0" w:tplc="28BC02DE">
      <w:numFmt w:val="bullet"/>
      <w:lvlText w:val=""/>
      <w:lvlJc w:val="left"/>
      <w:pPr>
        <w:ind w:left="720" w:hanging="360"/>
      </w:pPr>
      <w:rPr>
        <w:rFonts w:ascii="Symbol" w:eastAsia="Times New Roman" w:hAnsi="Symbol" w:cs="Aria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56"/>
    <w:rsid w:val="00020E57"/>
    <w:rsid w:val="0002647B"/>
    <w:rsid w:val="00027FC5"/>
    <w:rsid w:val="000315C7"/>
    <w:rsid w:val="00032083"/>
    <w:rsid w:val="0003374C"/>
    <w:rsid w:val="00043659"/>
    <w:rsid w:val="00046CFC"/>
    <w:rsid w:val="00047C9C"/>
    <w:rsid w:val="00052C83"/>
    <w:rsid w:val="000558D4"/>
    <w:rsid w:val="000648C5"/>
    <w:rsid w:val="000700B8"/>
    <w:rsid w:val="00073F9D"/>
    <w:rsid w:val="00074209"/>
    <w:rsid w:val="00076C3E"/>
    <w:rsid w:val="00080FCE"/>
    <w:rsid w:val="00093C17"/>
    <w:rsid w:val="000C1CF4"/>
    <w:rsid w:val="000C555F"/>
    <w:rsid w:val="000C6182"/>
    <w:rsid w:val="000D5B88"/>
    <w:rsid w:val="000E256C"/>
    <w:rsid w:val="000E7D21"/>
    <w:rsid w:val="000F45CD"/>
    <w:rsid w:val="00100C61"/>
    <w:rsid w:val="00100CC1"/>
    <w:rsid w:val="001048B3"/>
    <w:rsid w:val="001050AC"/>
    <w:rsid w:val="00120949"/>
    <w:rsid w:val="00122E7E"/>
    <w:rsid w:val="00124374"/>
    <w:rsid w:val="00132794"/>
    <w:rsid w:val="00132DB3"/>
    <w:rsid w:val="001405B4"/>
    <w:rsid w:val="0014532A"/>
    <w:rsid w:val="00145766"/>
    <w:rsid w:val="00147BA7"/>
    <w:rsid w:val="0015184A"/>
    <w:rsid w:val="001570F4"/>
    <w:rsid w:val="00157245"/>
    <w:rsid w:val="00160AEC"/>
    <w:rsid w:val="0016202D"/>
    <w:rsid w:val="00167229"/>
    <w:rsid w:val="00173993"/>
    <w:rsid w:val="00173B8F"/>
    <w:rsid w:val="00186CF2"/>
    <w:rsid w:val="00186E56"/>
    <w:rsid w:val="00197C13"/>
    <w:rsid w:val="001A2893"/>
    <w:rsid w:val="001B2331"/>
    <w:rsid w:val="001B476C"/>
    <w:rsid w:val="001B5D12"/>
    <w:rsid w:val="001E0766"/>
    <w:rsid w:val="001E1A8F"/>
    <w:rsid w:val="001E6F24"/>
    <w:rsid w:val="002021CA"/>
    <w:rsid w:val="00205D10"/>
    <w:rsid w:val="00212EFA"/>
    <w:rsid w:val="00213AC6"/>
    <w:rsid w:val="00217DA0"/>
    <w:rsid w:val="002205C1"/>
    <w:rsid w:val="00223DD8"/>
    <w:rsid w:val="00225CB1"/>
    <w:rsid w:val="002319D4"/>
    <w:rsid w:val="0024180C"/>
    <w:rsid w:val="00244B88"/>
    <w:rsid w:val="00246C71"/>
    <w:rsid w:val="00253A91"/>
    <w:rsid w:val="00254629"/>
    <w:rsid w:val="002549F2"/>
    <w:rsid w:val="002551BC"/>
    <w:rsid w:val="00272C90"/>
    <w:rsid w:val="00275F8C"/>
    <w:rsid w:val="00280B10"/>
    <w:rsid w:val="00292CAA"/>
    <w:rsid w:val="002A109D"/>
    <w:rsid w:val="002A3390"/>
    <w:rsid w:val="002C7D7D"/>
    <w:rsid w:val="002E743B"/>
    <w:rsid w:val="0030505A"/>
    <w:rsid w:val="00310971"/>
    <w:rsid w:val="00323F89"/>
    <w:rsid w:val="00336E22"/>
    <w:rsid w:val="00340961"/>
    <w:rsid w:val="00382F9F"/>
    <w:rsid w:val="00384EBA"/>
    <w:rsid w:val="00387148"/>
    <w:rsid w:val="003A7336"/>
    <w:rsid w:val="003B1641"/>
    <w:rsid w:val="003B49BE"/>
    <w:rsid w:val="003D4C94"/>
    <w:rsid w:val="003F3680"/>
    <w:rsid w:val="00410EC5"/>
    <w:rsid w:val="00425936"/>
    <w:rsid w:val="00431128"/>
    <w:rsid w:val="0043560D"/>
    <w:rsid w:val="004417B9"/>
    <w:rsid w:val="0044293D"/>
    <w:rsid w:val="00443E7D"/>
    <w:rsid w:val="00444579"/>
    <w:rsid w:val="004608AB"/>
    <w:rsid w:val="00465208"/>
    <w:rsid w:val="0047698C"/>
    <w:rsid w:val="004A27F0"/>
    <w:rsid w:val="004A4076"/>
    <w:rsid w:val="004A6C7B"/>
    <w:rsid w:val="004C6857"/>
    <w:rsid w:val="004C76AB"/>
    <w:rsid w:val="004C7709"/>
    <w:rsid w:val="004D4B0C"/>
    <w:rsid w:val="004F3CBA"/>
    <w:rsid w:val="004F6789"/>
    <w:rsid w:val="005016E9"/>
    <w:rsid w:val="00507A28"/>
    <w:rsid w:val="0051146C"/>
    <w:rsid w:val="0051298F"/>
    <w:rsid w:val="0051384B"/>
    <w:rsid w:val="0051625C"/>
    <w:rsid w:val="00517190"/>
    <w:rsid w:val="0052066B"/>
    <w:rsid w:val="00524DD5"/>
    <w:rsid w:val="00526386"/>
    <w:rsid w:val="00583763"/>
    <w:rsid w:val="005A234B"/>
    <w:rsid w:val="005B0FEA"/>
    <w:rsid w:val="005B14DD"/>
    <w:rsid w:val="005B7DF8"/>
    <w:rsid w:val="005C2FA3"/>
    <w:rsid w:val="005C7761"/>
    <w:rsid w:val="005D3423"/>
    <w:rsid w:val="005D3BFC"/>
    <w:rsid w:val="005D5DC8"/>
    <w:rsid w:val="005E04B8"/>
    <w:rsid w:val="00600F3F"/>
    <w:rsid w:val="00611605"/>
    <w:rsid w:val="006117F0"/>
    <w:rsid w:val="006127DC"/>
    <w:rsid w:val="00620A19"/>
    <w:rsid w:val="0062343F"/>
    <w:rsid w:val="0063138F"/>
    <w:rsid w:val="006321DF"/>
    <w:rsid w:val="00634437"/>
    <w:rsid w:val="0064275D"/>
    <w:rsid w:val="00652FB0"/>
    <w:rsid w:val="006661EC"/>
    <w:rsid w:val="006773C2"/>
    <w:rsid w:val="00682F6F"/>
    <w:rsid w:val="00691B44"/>
    <w:rsid w:val="006A2840"/>
    <w:rsid w:val="006A4678"/>
    <w:rsid w:val="006B532F"/>
    <w:rsid w:val="006E094E"/>
    <w:rsid w:val="006E212F"/>
    <w:rsid w:val="00700776"/>
    <w:rsid w:val="00707FDF"/>
    <w:rsid w:val="00724CC7"/>
    <w:rsid w:val="00724E3D"/>
    <w:rsid w:val="0073065F"/>
    <w:rsid w:val="0073252B"/>
    <w:rsid w:val="00744F77"/>
    <w:rsid w:val="00746777"/>
    <w:rsid w:val="00750F21"/>
    <w:rsid w:val="00751E5D"/>
    <w:rsid w:val="0077545F"/>
    <w:rsid w:val="00780180"/>
    <w:rsid w:val="00785756"/>
    <w:rsid w:val="00795E59"/>
    <w:rsid w:val="00796E45"/>
    <w:rsid w:val="007A32C4"/>
    <w:rsid w:val="007B0D01"/>
    <w:rsid w:val="007C0607"/>
    <w:rsid w:val="007C715D"/>
    <w:rsid w:val="007D3366"/>
    <w:rsid w:val="007E4E55"/>
    <w:rsid w:val="007E62DE"/>
    <w:rsid w:val="007E71A8"/>
    <w:rsid w:val="007F1E09"/>
    <w:rsid w:val="00803980"/>
    <w:rsid w:val="00807542"/>
    <w:rsid w:val="00827394"/>
    <w:rsid w:val="008619E2"/>
    <w:rsid w:val="00874EBC"/>
    <w:rsid w:val="008A0FC7"/>
    <w:rsid w:val="008A1433"/>
    <w:rsid w:val="008A27A1"/>
    <w:rsid w:val="008A4F4B"/>
    <w:rsid w:val="008C2D01"/>
    <w:rsid w:val="008C3F74"/>
    <w:rsid w:val="008E3F46"/>
    <w:rsid w:val="008F2580"/>
    <w:rsid w:val="00910B44"/>
    <w:rsid w:val="009137CD"/>
    <w:rsid w:val="00914EBD"/>
    <w:rsid w:val="00925682"/>
    <w:rsid w:val="00946294"/>
    <w:rsid w:val="00976CF2"/>
    <w:rsid w:val="00984F4E"/>
    <w:rsid w:val="0099016C"/>
    <w:rsid w:val="00991A91"/>
    <w:rsid w:val="009A79D2"/>
    <w:rsid w:val="009B2EBC"/>
    <w:rsid w:val="009B50A8"/>
    <w:rsid w:val="009D1B89"/>
    <w:rsid w:val="009D6997"/>
    <w:rsid w:val="009D7584"/>
    <w:rsid w:val="009E2027"/>
    <w:rsid w:val="009E3082"/>
    <w:rsid w:val="009F07E5"/>
    <w:rsid w:val="00A0243B"/>
    <w:rsid w:val="00A041C0"/>
    <w:rsid w:val="00A13B42"/>
    <w:rsid w:val="00A14C45"/>
    <w:rsid w:val="00A17191"/>
    <w:rsid w:val="00A2424C"/>
    <w:rsid w:val="00A3393A"/>
    <w:rsid w:val="00A42838"/>
    <w:rsid w:val="00A45F0B"/>
    <w:rsid w:val="00A47845"/>
    <w:rsid w:val="00A51170"/>
    <w:rsid w:val="00A53132"/>
    <w:rsid w:val="00A5693B"/>
    <w:rsid w:val="00A619E3"/>
    <w:rsid w:val="00A642BE"/>
    <w:rsid w:val="00A64497"/>
    <w:rsid w:val="00A64BDB"/>
    <w:rsid w:val="00A72123"/>
    <w:rsid w:val="00A75226"/>
    <w:rsid w:val="00A94A28"/>
    <w:rsid w:val="00AA2050"/>
    <w:rsid w:val="00AB03A2"/>
    <w:rsid w:val="00AC10B2"/>
    <w:rsid w:val="00AE301F"/>
    <w:rsid w:val="00AE5268"/>
    <w:rsid w:val="00AF0A79"/>
    <w:rsid w:val="00AF78F2"/>
    <w:rsid w:val="00B00483"/>
    <w:rsid w:val="00B03D15"/>
    <w:rsid w:val="00B15C11"/>
    <w:rsid w:val="00B26173"/>
    <w:rsid w:val="00B514F6"/>
    <w:rsid w:val="00B70E3B"/>
    <w:rsid w:val="00B73BC4"/>
    <w:rsid w:val="00B77419"/>
    <w:rsid w:val="00B85E00"/>
    <w:rsid w:val="00BC31C3"/>
    <w:rsid w:val="00BE581C"/>
    <w:rsid w:val="00BE61BB"/>
    <w:rsid w:val="00C1458A"/>
    <w:rsid w:val="00C30432"/>
    <w:rsid w:val="00C43D44"/>
    <w:rsid w:val="00C45385"/>
    <w:rsid w:val="00C5240C"/>
    <w:rsid w:val="00C6614A"/>
    <w:rsid w:val="00C66FE5"/>
    <w:rsid w:val="00C678D2"/>
    <w:rsid w:val="00C70184"/>
    <w:rsid w:val="00C71633"/>
    <w:rsid w:val="00C7579F"/>
    <w:rsid w:val="00C8440A"/>
    <w:rsid w:val="00C87EBC"/>
    <w:rsid w:val="00C91808"/>
    <w:rsid w:val="00C94F2A"/>
    <w:rsid w:val="00C95A95"/>
    <w:rsid w:val="00CA4E7D"/>
    <w:rsid w:val="00CA7E50"/>
    <w:rsid w:val="00CB3464"/>
    <w:rsid w:val="00CB39C4"/>
    <w:rsid w:val="00CB5BFC"/>
    <w:rsid w:val="00CB649A"/>
    <w:rsid w:val="00CC1221"/>
    <w:rsid w:val="00CE7B45"/>
    <w:rsid w:val="00CF091A"/>
    <w:rsid w:val="00D052A5"/>
    <w:rsid w:val="00D12B46"/>
    <w:rsid w:val="00D170B7"/>
    <w:rsid w:val="00D17793"/>
    <w:rsid w:val="00D24BFD"/>
    <w:rsid w:val="00D36CFB"/>
    <w:rsid w:val="00D453D2"/>
    <w:rsid w:val="00D51F56"/>
    <w:rsid w:val="00D6682F"/>
    <w:rsid w:val="00D76A9A"/>
    <w:rsid w:val="00DA53AA"/>
    <w:rsid w:val="00DB34D1"/>
    <w:rsid w:val="00DB6D2C"/>
    <w:rsid w:val="00DC3A43"/>
    <w:rsid w:val="00DD064C"/>
    <w:rsid w:val="00DD1BE4"/>
    <w:rsid w:val="00DD47F9"/>
    <w:rsid w:val="00DF3D41"/>
    <w:rsid w:val="00DF6F20"/>
    <w:rsid w:val="00E1565E"/>
    <w:rsid w:val="00E15F2D"/>
    <w:rsid w:val="00E32D03"/>
    <w:rsid w:val="00E33B14"/>
    <w:rsid w:val="00E4227A"/>
    <w:rsid w:val="00E43988"/>
    <w:rsid w:val="00E45AE2"/>
    <w:rsid w:val="00E56032"/>
    <w:rsid w:val="00E60B51"/>
    <w:rsid w:val="00E677A1"/>
    <w:rsid w:val="00E71FAE"/>
    <w:rsid w:val="00EA674D"/>
    <w:rsid w:val="00EB2770"/>
    <w:rsid w:val="00EB4F8D"/>
    <w:rsid w:val="00EB6A12"/>
    <w:rsid w:val="00EC1D37"/>
    <w:rsid w:val="00EC68E0"/>
    <w:rsid w:val="00F05F17"/>
    <w:rsid w:val="00F12E40"/>
    <w:rsid w:val="00F42C0F"/>
    <w:rsid w:val="00F4739C"/>
    <w:rsid w:val="00F47BB7"/>
    <w:rsid w:val="00F5600F"/>
    <w:rsid w:val="00F56B61"/>
    <w:rsid w:val="00F61DFC"/>
    <w:rsid w:val="00F65895"/>
    <w:rsid w:val="00F6654A"/>
    <w:rsid w:val="00F66730"/>
    <w:rsid w:val="00F70179"/>
    <w:rsid w:val="00F813F7"/>
    <w:rsid w:val="00F817EC"/>
    <w:rsid w:val="00F93D23"/>
    <w:rsid w:val="00F945CB"/>
    <w:rsid w:val="00FA2E70"/>
    <w:rsid w:val="00FA6491"/>
    <w:rsid w:val="00FA6E12"/>
    <w:rsid w:val="00FB3049"/>
    <w:rsid w:val="00FB445F"/>
    <w:rsid w:val="00FB6ABD"/>
    <w:rsid w:val="00FC19C3"/>
    <w:rsid w:val="00FC1ABF"/>
    <w:rsid w:val="00FC5191"/>
    <w:rsid w:val="00FC592B"/>
    <w:rsid w:val="00FE52BD"/>
    <w:rsid w:val="00FF41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B3BE"/>
  <w15:docId w15:val="{8D9F1C55-4F13-41FF-A76E-3CA345C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CommentText">
    <w:name w:val="annotation text"/>
    <w:basedOn w:val="Normal"/>
    <w:link w:val="CommentTextChar"/>
    <w:uiPriority w:val="99"/>
    <w:semiHidden/>
    <w:unhideWhenUsed/>
    <w:rsid w:val="009F07E5"/>
    <w:rPr>
      <w:sz w:val="20"/>
      <w:szCs w:val="20"/>
    </w:rPr>
  </w:style>
  <w:style w:type="character" w:customStyle="1" w:styleId="CommentTextChar">
    <w:name w:val="Comment Text Char"/>
    <w:basedOn w:val="DefaultParagraphFont"/>
    <w:link w:val="CommentText"/>
    <w:uiPriority w:val="99"/>
    <w:semiHidden/>
    <w:rsid w:val="009F07E5"/>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9F07E5"/>
    <w:rPr>
      <w:b/>
      <w:bCs/>
    </w:rPr>
  </w:style>
  <w:style w:type="character" w:customStyle="1" w:styleId="CommentSubjectChar">
    <w:name w:val="Comment Subject Char"/>
    <w:basedOn w:val="CommentTextChar"/>
    <w:link w:val="CommentSubject"/>
    <w:uiPriority w:val="99"/>
    <w:semiHidden/>
    <w:rsid w:val="009F07E5"/>
    <w:rPr>
      <w:rFonts w:ascii="Tahoma" w:hAnsi="Tahoma"/>
      <w:b/>
      <w:bCs/>
      <w:lang w:val="en-AU" w:eastAsia="en-US"/>
    </w:rPr>
  </w:style>
  <w:style w:type="paragraph" w:styleId="BalloonText">
    <w:name w:val="Balloon Text"/>
    <w:basedOn w:val="Normal"/>
    <w:link w:val="BalloonTextChar"/>
    <w:uiPriority w:val="99"/>
    <w:semiHidden/>
    <w:unhideWhenUsed/>
    <w:rsid w:val="009F07E5"/>
    <w:rPr>
      <w:rFonts w:cs="Tahoma"/>
      <w:sz w:val="16"/>
      <w:szCs w:val="16"/>
    </w:rPr>
  </w:style>
  <w:style w:type="character" w:customStyle="1" w:styleId="BalloonTextChar">
    <w:name w:val="Balloon Text Char"/>
    <w:basedOn w:val="DefaultParagraphFont"/>
    <w:link w:val="BalloonText"/>
    <w:uiPriority w:val="99"/>
    <w:semiHidden/>
    <w:rsid w:val="009F07E5"/>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276A8-DAA7-4D58-BB6A-4BC1DCE9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3469</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Dean Franklet</cp:lastModifiedBy>
  <cp:revision>3</cp:revision>
  <cp:lastPrinted>2020-02-17T22:24:00Z</cp:lastPrinted>
  <dcterms:created xsi:type="dcterms:W3CDTF">2021-06-09T23:52:00Z</dcterms:created>
  <dcterms:modified xsi:type="dcterms:W3CDTF">2021-06-16T21:50:00Z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