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53A50F2F" w:rsidR="0042093A" w:rsidRPr="0042093A" w:rsidRDefault="005E2EAE" w:rsidP="0042093A">
      <w:pPr>
        <w:jc w:val="center"/>
        <w:rPr>
          <w:rFonts w:cs="Tahoma"/>
          <w:color w:val="000000"/>
          <w:sz w:val="27"/>
          <w:szCs w:val="27"/>
          <w:lang w:val="en-NZ" w:eastAsia="en-NZ"/>
        </w:rPr>
      </w:pPr>
      <w:r>
        <w:rPr>
          <w:rFonts w:ascii="Arial" w:hAnsi="Arial" w:cs="Arial"/>
          <w:b/>
          <w:bCs/>
          <w:color w:val="000000"/>
          <w:sz w:val="28"/>
          <w:szCs w:val="28"/>
          <w:lang w:val="en-NZ" w:eastAsia="en-NZ"/>
        </w:rPr>
        <w:t>Chaucer</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(1</w:t>
      </w:r>
      <w:r>
        <w:rPr>
          <w:rFonts w:ascii="Arial" w:hAnsi="Arial" w:cs="Arial"/>
          <w:b/>
          <w:bCs/>
          <w:color w:val="000000"/>
          <w:sz w:val="28"/>
          <w:szCs w:val="28"/>
          <w:lang w:val="en-NZ" w:eastAsia="en-NZ"/>
        </w:rPr>
        <w:t>2</w:t>
      </w:r>
      <w:r w:rsidR="00D258D4">
        <w:rPr>
          <w:rFonts w:ascii="Arial" w:hAnsi="Arial" w:cs="Arial"/>
          <w:b/>
          <w:bCs/>
          <w:color w:val="000000"/>
          <w:sz w:val="28"/>
          <w:szCs w:val="28"/>
          <w:lang w:val="en-NZ" w:eastAsia="en-NZ"/>
        </w:rPr>
        <w:t>43</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0FA9D3DA" w14:textId="71F1F5AB" w:rsidR="004B65EF" w:rsidRPr="00DC568D" w:rsidRDefault="004B65EF" w:rsidP="004B65EF">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9A296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77777777" w:rsidR="00B83B5C" w:rsidRDefault="00B83B5C" w:rsidP="00B83B5C">
      <w:pPr>
        <w:spacing w:before="240" w:after="240" w:line="280" w:lineRule="atLeast"/>
        <w:ind w:left="720"/>
        <w:rPr>
          <w:sz w:val="27"/>
          <w:szCs w:val="27"/>
          <w:lang w:eastAsia="en-NZ"/>
        </w:rPr>
      </w:pPr>
      <w:bookmarkStart w:id="0" w:name="_Hlk71874949"/>
      <w:r>
        <w:rPr>
          <w:rFonts w:ascii="Arial" w:hAnsi="Arial" w:cs="Arial"/>
          <w:i/>
          <w:iCs/>
          <w:lang w:eastAsia="en-NZ"/>
        </w:rPr>
        <w:t>Starting at the corner of Clark Street and Portage Road, travel south down Portage Road (odd addresses 55-187 and even addresses 44-128 only included; Neville Street, Hill Crescent, Links Road excluded) until Bolton Road. Travel east along Bolton Road until Blockhouse Bay Road, including only odd numbered addresses. The southern boundary continues north along Blockhouse Bay Road (odd addresses 353-455 and even addresses 360-468 only included) until Terry Street. The boundary then heads east along Terry Street (even addresses 88 and below only included) until Whitney Street. Then travel north along Whitney Street, including addresses on both sides of the street (ending at 141 odd address and 168 even address) until Dundale Avenue (excluded). The boundary then travels west to Blockhouse Bay Road, including all addresses on Maui Pomare Street, Geneva Place, Cleland Crescent and Maclaurin Street. The boundary then travels along Miranda Reserve until Wolverton Street, excluding Miranda Street but including addresses south of the reserve. The boundary then travels west from 75A Wolverton Street down Wolverton Street until the boundary’s origin at Clark Street, including addresses on both sides of Wolverton Street.</w:t>
      </w:r>
      <w:bookmarkEnd w:id="0"/>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43160EF" w14:textId="134F31DB" w:rsidR="004B65EF" w:rsidRPr="0042093A" w:rsidRDefault="004B65EF" w:rsidP="004B65EF">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 xml:space="preserve">the Secretary under Schedule 20 section </w:t>
      </w:r>
      <w:r w:rsidR="009A2963">
        <w:rPr>
          <w:rFonts w:ascii="Arial" w:hAnsi="Arial" w:cs="Arial"/>
          <w:color w:val="414042"/>
          <w:sz w:val="22"/>
          <w:szCs w:val="22"/>
          <w:lang w:eastAsia="en-NZ"/>
        </w:rPr>
        <w:t>4</w:t>
      </w:r>
      <w:r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DCE76EF" w:rsidR="00F05F17" w:rsidRDefault="00F05F17" w:rsidP="0042093A"/>
    <w:p w14:paraId="761FF2B5" w14:textId="77777777" w:rsidR="003F31C6" w:rsidRPr="003B49BE" w:rsidRDefault="003F31C6" w:rsidP="003F31C6">
      <w:pPr>
        <w:spacing w:before="240" w:after="240"/>
        <w:jc w:val="both"/>
        <w:rPr>
          <w:rFonts w:ascii="Arial" w:hAnsi="Arial" w:cs="Arial"/>
          <w:lang w:val="en-NZ" w:eastAsia="en-NZ"/>
        </w:rPr>
      </w:pPr>
      <w:r w:rsidRPr="003B49BE">
        <w:rPr>
          <w:rFonts w:ascii="Arial" w:hAnsi="Arial" w:cs="Arial"/>
          <w:b/>
          <w:bCs/>
          <w:sz w:val="22"/>
          <w:szCs w:val="22"/>
          <w:lang w:val="en-GB" w:eastAsia="en-NZ"/>
        </w:rPr>
        <w:t>Applicants seeking second or third priority status may be required to give proof of a sibling relationship.</w:t>
      </w:r>
      <w:r w:rsidRPr="003B49BE">
        <w:rPr>
          <w:rFonts w:ascii="Arial" w:hAnsi="Arial" w:cs="Arial"/>
          <w:sz w:val="22"/>
          <w:szCs w:val="22"/>
          <w:lang w:val="en-GB" w:eastAsia="en-NZ"/>
        </w:rPr>
        <w:t xml:space="preserve"> </w:t>
      </w:r>
    </w:p>
    <w:p w14:paraId="74B59B9E" w14:textId="77777777" w:rsidR="003F31C6" w:rsidRPr="0042093A" w:rsidRDefault="003F31C6" w:rsidP="0042093A"/>
    <w:sectPr w:rsidR="003F31C6"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231E92"/>
    <w:rsid w:val="002A1C9C"/>
    <w:rsid w:val="002E6726"/>
    <w:rsid w:val="00316F53"/>
    <w:rsid w:val="003916C8"/>
    <w:rsid w:val="003F31C6"/>
    <w:rsid w:val="0042093A"/>
    <w:rsid w:val="004B65EF"/>
    <w:rsid w:val="005E2EAE"/>
    <w:rsid w:val="00724E3D"/>
    <w:rsid w:val="00730219"/>
    <w:rsid w:val="00866478"/>
    <w:rsid w:val="009A2963"/>
    <w:rsid w:val="00A818B4"/>
    <w:rsid w:val="00B63E4A"/>
    <w:rsid w:val="00B83B5C"/>
    <w:rsid w:val="00BA304A"/>
    <w:rsid w:val="00C678D2"/>
    <w:rsid w:val="00C712D5"/>
    <w:rsid w:val="00C94F2A"/>
    <w:rsid w:val="00D02B14"/>
    <w:rsid w:val="00D258D4"/>
    <w:rsid w:val="00D453D2"/>
    <w:rsid w:val="00DB0A64"/>
    <w:rsid w:val="00DD46F1"/>
    <w:rsid w:val="00E02CDE"/>
    <w:rsid w:val="00EC49AC"/>
    <w:rsid w:val="00ED4C7F"/>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7</cp:revision>
  <dcterms:created xsi:type="dcterms:W3CDTF">2021-06-02T05:00:00Z</dcterms:created>
  <dcterms:modified xsi:type="dcterms:W3CDTF">2021-07-13T23:36:00Z</dcterms:modified>
</cp:coreProperties>
</file>